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81" w:rsidRPr="00F813A4" w:rsidRDefault="00041781" w:rsidP="00041781">
      <w:pPr>
        <w:jc w:val="center"/>
        <w:rPr>
          <w:rFonts w:ascii="Arial" w:hAnsi="Arial" w:cs="Arial"/>
          <w:color w:val="000000" w:themeColor="text1"/>
          <w:spacing w:val="15"/>
          <w:szCs w:val="24"/>
        </w:rPr>
      </w:pPr>
      <w:r w:rsidRPr="00F813A4">
        <w:rPr>
          <w:rFonts w:ascii="Arial" w:hAnsi="Arial" w:cs="Arial" w:hint="eastAsia"/>
          <w:color w:val="000000" w:themeColor="text1"/>
          <w:spacing w:val="15"/>
          <w:szCs w:val="24"/>
        </w:rPr>
        <w:t>招標公告</w:t>
      </w:r>
      <w:bookmarkStart w:id="0" w:name="_GoBack"/>
      <w:bookmarkEnd w:id="0"/>
    </w:p>
    <w:p w:rsidR="008C1D49" w:rsidRDefault="00363248" w:rsidP="008C1D49">
      <w:pPr>
        <w:pStyle w:val="HTML"/>
        <w:rPr>
          <w:color w:val="000000"/>
        </w:rPr>
      </w:pP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機關名稱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上海台商子女學校</w:t>
      </w:r>
      <w:r w:rsidR="008C1D49"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 xml:space="preserve"> </w:t>
      </w:r>
      <w:r w:rsidR="008C1D49">
        <w:rPr>
          <w:rFonts w:ascii="Arial" w:hAnsi="Arial" w:cs="Arial"/>
          <w:color w:val="000000" w:themeColor="text1"/>
          <w:spacing w:val="15"/>
          <w:sz w:val="18"/>
          <w:szCs w:val="18"/>
        </w:rPr>
        <w:br/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機關地址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上海市閔行區華漕鎮金輝路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888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號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聯絡人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300A4B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廖先生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聯絡電話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](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021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)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62217006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分機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811</w:t>
      </w:r>
      <w:r w:rsidR="00300A4B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2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傳真號碼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](02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1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)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62219715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電子郵件信箱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8C1D49" w:rsidRPr="008C1D49">
        <w:rPr>
          <w:color w:val="000000"/>
        </w:rPr>
        <w:t xml:space="preserve"> </w:t>
      </w:r>
      <w:r w:rsidR="00300A4B">
        <w:rPr>
          <w:rFonts w:hint="eastAsia"/>
          <w:color w:val="000000"/>
        </w:rPr>
        <w:t>liaocs</w:t>
      </w:r>
      <w:r w:rsidR="008C1D49">
        <w:rPr>
          <w:color w:val="000000"/>
        </w:rPr>
        <w:t>@shtcs.com.cn</w:t>
      </w:r>
    </w:p>
    <w:p w:rsidR="00271355" w:rsidRDefault="00363248" w:rsidP="008C1D49">
      <w:pPr>
        <w:rPr>
          <w:rFonts w:ascii="Arial" w:hAnsi="Arial" w:cs="Arial"/>
          <w:color w:val="000000" w:themeColor="text1"/>
          <w:spacing w:val="15"/>
          <w:sz w:val="18"/>
          <w:szCs w:val="18"/>
        </w:rPr>
      </w:pP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標案案號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2018001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標案名稱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191C3D">
        <w:rPr>
          <w:rFonts w:ascii="Arial" w:eastAsia="SimSun" w:hAnsi="Arial" w:cs="Arial" w:hint="eastAsia"/>
          <w:color w:val="000000" w:themeColor="text1"/>
          <w:spacing w:val="15"/>
          <w:sz w:val="18"/>
          <w:szCs w:val="18"/>
        </w:rPr>
        <w:t>2018</w:t>
      </w:r>
      <w:r w:rsidR="008C1D49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學年度學生制服採購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採購金額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8F1144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固定單價</w:t>
      </w:r>
      <w:r w:rsidR="008F1144" w:rsidRPr="008F1144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，</w:t>
      </w:r>
      <w:r w:rsidR="008F1144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依實際採購數量核計</w:t>
      </w:r>
      <w:r w:rsidR="008F1144" w:rsidRPr="008F1144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，</w:t>
      </w:r>
      <w:r w:rsidR="006A16A3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如附件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預算金額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6A16A3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固定單價</w:t>
      </w:r>
      <w:r w:rsidR="006A16A3" w:rsidRPr="008F1144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，</w:t>
      </w:r>
      <w:r w:rsidR="006A16A3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依實際採購數量核計</w:t>
      </w:r>
      <w:r w:rsidR="006A16A3" w:rsidRPr="008F1144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，</w:t>
      </w:r>
      <w:r w:rsidR="006A16A3">
        <w:rPr>
          <w:rFonts w:asciiTheme="minorEastAsia" w:hAnsiTheme="minorEastAsia" w:cs="Arial" w:hint="eastAsia"/>
          <w:color w:val="000000" w:themeColor="text1"/>
          <w:spacing w:val="15"/>
          <w:sz w:val="18"/>
          <w:szCs w:val="18"/>
        </w:rPr>
        <w:t>如附件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預算金額是否公開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是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</w:r>
      <w:r w:rsidRPr="00020191">
        <w:rPr>
          <w:rFonts w:ascii="Arial" w:hAnsi="Arial" w:cs="Arial"/>
          <w:spacing w:val="15"/>
          <w:sz w:val="18"/>
          <w:szCs w:val="18"/>
        </w:rPr>
        <w:t>[</w:t>
      </w:r>
      <w:r w:rsidRPr="00020191">
        <w:rPr>
          <w:rFonts w:ascii="Arial" w:hAnsi="Arial" w:cs="Arial"/>
          <w:spacing w:val="15"/>
          <w:sz w:val="18"/>
          <w:szCs w:val="18"/>
        </w:rPr>
        <w:t>招標方式</w:t>
      </w:r>
      <w:r w:rsidRPr="00020191">
        <w:rPr>
          <w:rFonts w:ascii="Arial" w:hAnsi="Arial" w:cs="Arial"/>
          <w:spacing w:val="15"/>
          <w:sz w:val="18"/>
          <w:szCs w:val="18"/>
        </w:rPr>
        <w:t>]</w:t>
      </w:r>
      <w:r w:rsidRPr="00020191">
        <w:rPr>
          <w:rFonts w:ascii="Arial" w:hAnsi="Arial" w:cs="Arial"/>
          <w:spacing w:val="15"/>
          <w:sz w:val="18"/>
          <w:szCs w:val="18"/>
        </w:rPr>
        <w:t>公開取得報價單或企劃書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機關自定公告日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2018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/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03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/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06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是否複數決標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否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是否訂有底價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是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價格是否納入評選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是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截止投標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2018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/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03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/0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9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 xml:space="preserve"> 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13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:30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開標時間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2018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/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03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/0</w:t>
      </w:r>
      <w:r w:rsidR="000312F2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9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 xml:space="preserve"> 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14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:00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開標地點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上海市閔行區華漕鎮金輝路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888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號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(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第一會議室</w:t>
      </w:r>
      <w:r w:rsidR="002713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)</w:t>
      </w:r>
    </w:p>
    <w:p w:rsidR="00B81C2A" w:rsidRPr="00300A4B" w:rsidRDefault="00363248" w:rsidP="008C1D49">
      <w:pPr>
        <w:rPr>
          <w:rFonts w:ascii="Arial" w:hAnsi="Arial" w:cs="Arial"/>
          <w:b/>
          <w:color w:val="000000" w:themeColor="text1"/>
          <w:spacing w:val="15"/>
          <w:sz w:val="18"/>
          <w:szCs w:val="18"/>
        </w:rPr>
      </w:pP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是否須繳納押標金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否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投標文字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正體中文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收受投標文件地點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286EA3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上海市閔行區華漕鎮金輝路</w:t>
      </w:r>
      <w:r w:rsidR="00286EA3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888</w:t>
      </w:r>
      <w:r w:rsidR="00286EA3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號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(</w:t>
      </w:r>
      <w:r w:rsidR="00286EA3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總務處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) 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履約地點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="00286EA3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上海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市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履約期限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]150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工作天（含驗收完成）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[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廠商資格摘要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]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1.</w:t>
      </w:r>
      <w:r w:rsidR="00E43A70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服裝供應廠商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具有公司或商業登記證明文件及納稅證明書。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2.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投標時應依招標文件規定檢附</w:t>
      </w:r>
      <w:r w:rsidR="00167455">
        <w:rPr>
          <w:rFonts w:ascii="Arial" w:hAnsi="Arial" w:cs="Arial" w:hint="eastAsia"/>
          <w:color w:val="000000" w:themeColor="text1"/>
          <w:spacing w:val="15"/>
          <w:sz w:val="18"/>
          <w:szCs w:val="18"/>
        </w:rPr>
        <w:t>相關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資格。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  <w:t>3.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其餘詳招標文件規定等。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t> </w:t>
      </w:r>
      <w:r w:rsidRPr="00363248">
        <w:rPr>
          <w:rFonts w:ascii="Arial" w:hAnsi="Arial" w:cs="Arial"/>
          <w:color w:val="000000" w:themeColor="text1"/>
          <w:spacing w:val="15"/>
          <w:sz w:val="18"/>
          <w:szCs w:val="18"/>
        </w:rPr>
        <w:br/>
      </w:r>
      <w:r w:rsidRPr="00300A4B">
        <w:rPr>
          <w:rFonts w:ascii="Arial" w:hAnsi="Arial" w:cs="Arial"/>
          <w:color w:val="000000" w:themeColor="text1"/>
          <w:spacing w:val="15"/>
          <w:szCs w:val="24"/>
        </w:rPr>
        <w:t>[</w:t>
      </w:r>
      <w:r w:rsidRPr="00300A4B">
        <w:rPr>
          <w:rFonts w:ascii="Arial" w:hAnsi="Arial" w:cs="Arial"/>
          <w:b/>
          <w:color w:val="000000" w:themeColor="text1"/>
          <w:spacing w:val="15"/>
          <w:szCs w:val="24"/>
        </w:rPr>
        <w:t>附加說明</w:t>
      </w:r>
      <w:r w:rsidRPr="00300A4B">
        <w:rPr>
          <w:rFonts w:ascii="Arial" w:hAnsi="Arial" w:cs="Arial"/>
          <w:b/>
          <w:color w:val="000000" w:themeColor="text1"/>
          <w:spacing w:val="15"/>
          <w:szCs w:val="24"/>
        </w:rPr>
        <w:t>] </w:t>
      </w:r>
    </w:p>
    <w:p w:rsidR="000312F2" w:rsidRPr="00300A4B" w:rsidRDefault="00300A4B" w:rsidP="008C1D49">
      <w:pPr>
        <w:rPr>
          <w:b/>
          <w:color w:val="000000" w:themeColor="text1"/>
          <w:szCs w:val="24"/>
        </w:rPr>
      </w:pPr>
      <w:r w:rsidRPr="00300A4B">
        <w:rPr>
          <w:rFonts w:hint="eastAsia"/>
          <w:b/>
          <w:color w:val="000000" w:themeColor="text1"/>
          <w:szCs w:val="24"/>
        </w:rPr>
        <w:t>2018</w:t>
      </w:r>
      <w:r w:rsidRPr="00300A4B">
        <w:rPr>
          <w:rFonts w:hint="eastAsia"/>
          <w:b/>
          <w:color w:val="000000" w:themeColor="text1"/>
          <w:szCs w:val="24"/>
        </w:rPr>
        <w:t>年</w:t>
      </w:r>
      <w:r w:rsidRPr="00300A4B">
        <w:rPr>
          <w:rFonts w:hint="eastAsia"/>
          <w:b/>
          <w:color w:val="000000" w:themeColor="text1"/>
          <w:szCs w:val="24"/>
        </w:rPr>
        <w:t>3</w:t>
      </w:r>
      <w:r w:rsidRPr="00300A4B">
        <w:rPr>
          <w:rFonts w:hint="eastAsia"/>
          <w:b/>
          <w:color w:val="000000" w:themeColor="text1"/>
          <w:szCs w:val="24"/>
        </w:rPr>
        <w:t>月</w:t>
      </w:r>
      <w:r w:rsidRPr="00300A4B">
        <w:rPr>
          <w:rFonts w:hint="eastAsia"/>
          <w:b/>
          <w:color w:val="000000" w:themeColor="text1"/>
          <w:szCs w:val="24"/>
        </w:rPr>
        <w:t>9</w:t>
      </w:r>
      <w:r w:rsidRPr="00300A4B">
        <w:rPr>
          <w:rFonts w:hint="eastAsia"/>
          <w:b/>
          <w:color w:val="000000" w:themeColor="text1"/>
          <w:szCs w:val="24"/>
        </w:rPr>
        <w:t>日</w:t>
      </w:r>
      <w:r w:rsidRPr="00300A4B">
        <w:rPr>
          <w:rFonts w:hint="eastAsia"/>
          <w:b/>
          <w:color w:val="000000" w:themeColor="text1"/>
          <w:szCs w:val="24"/>
        </w:rPr>
        <w:t>14:00</w:t>
      </w:r>
      <w:r w:rsidRPr="00300A4B">
        <w:rPr>
          <w:rFonts w:hint="eastAsia"/>
          <w:b/>
          <w:color w:val="000000" w:themeColor="text1"/>
          <w:szCs w:val="24"/>
        </w:rPr>
        <w:t>召開廠商說明會現場解說並進行投</w:t>
      </w:r>
      <w:r w:rsidR="008836CF">
        <w:rPr>
          <w:rFonts w:hint="eastAsia"/>
          <w:b/>
          <w:color w:val="000000" w:themeColor="text1"/>
          <w:szCs w:val="24"/>
        </w:rPr>
        <w:t>票</w:t>
      </w:r>
      <w:r w:rsidRPr="00300A4B">
        <w:rPr>
          <w:rFonts w:hint="eastAsia"/>
          <w:b/>
          <w:color w:val="000000" w:themeColor="text1"/>
          <w:szCs w:val="24"/>
        </w:rPr>
        <w:t>決定</w:t>
      </w:r>
      <w:r w:rsidRPr="00300A4B">
        <w:rPr>
          <w:rFonts w:asciiTheme="minorEastAsia" w:hAnsiTheme="minorEastAsia" w:hint="eastAsia"/>
          <w:b/>
          <w:color w:val="000000" w:themeColor="text1"/>
          <w:szCs w:val="24"/>
        </w:rPr>
        <w:t>，請參與投標廠商針對制服面料及後續</w:t>
      </w:r>
      <w:r>
        <w:rPr>
          <w:rFonts w:asciiTheme="minorEastAsia" w:hAnsiTheme="minorEastAsia" w:hint="eastAsia"/>
          <w:b/>
          <w:color w:val="000000" w:themeColor="text1"/>
          <w:szCs w:val="24"/>
        </w:rPr>
        <w:t>服務</w:t>
      </w:r>
      <w:r w:rsidR="008836CF">
        <w:rPr>
          <w:rFonts w:asciiTheme="minorEastAsia" w:hAnsiTheme="minorEastAsia" w:hint="eastAsia"/>
          <w:b/>
          <w:color w:val="000000" w:themeColor="text1"/>
          <w:szCs w:val="24"/>
        </w:rPr>
        <w:t>規劃</w:t>
      </w:r>
      <w:r w:rsidRPr="00300A4B">
        <w:rPr>
          <w:rFonts w:asciiTheme="minorEastAsia" w:hAnsiTheme="minorEastAsia" w:hint="eastAsia"/>
          <w:b/>
          <w:color w:val="000000" w:themeColor="text1"/>
          <w:szCs w:val="24"/>
        </w:rPr>
        <w:t>進行說明</w:t>
      </w:r>
    </w:p>
    <w:sectPr w:rsidR="000312F2" w:rsidRPr="00300A4B" w:rsidSect="008A3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71F" w:rsidRDefault="004C571F" w:rsidP="008C1D49">
      <w:r>
        <w:separator/>
      </w:r>
    </w:p>
  </w:endnote>
  <w:endnote w:type="continuationSeparator" w:id="1">
    <w:p w:rsidR="004C571F" w:rsidRDefault="004C571F" w:rsidP="008C1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71F" w:rsidRDefault="004C571F" w:rsidP="008C1D49">
      <w:r>
        <w:separator/>
      </w:r>
    </w:p>
  </w:footnote>
  <w:footnote w:type="continuationSeparator" w:id="1">
    <w:p w:rsidR="004C571F" w:rsidRDefault="004C571F" w:rsidP="008C1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248"/>
    <w:rsid w:val="00020191"/>
    <w:rsid w:val="000312F2"/>
    <w:rsid w:val="00041781"/>
    <w:rsid w:val="00167455"/>
    <w:rsid w:val="00191C3D"/>
    <w:rsid w:val="00271355"/>
    <w:rsid w:val="00286EA3"/>
    <w:rsid w:val="00300A4B"/>
    <w:rsid w:val="00343EA0"/>
    <w:rsid w:val="00363248"/>
    <w:rsid w:val="003E3370"/>
    <w:rsid w:val="004C571F"/>
    <w:rsid w:val="006A16A3"/>
    <w:rsid w:val="00761B31"/>
    <w:rsid w:val="00762526"/>
    <w:rsid w:val="00783889"/>
    <w:rsid w:val="008836CF"/>
    <w:rsid w:val="008A3CD4"/>
    <w:rsid w:val="008C1D49"/>
    <w:rsid w:val="008F1144"/>
    <w:rsid w:val="00B81C2A"/>
    <w:rsid w:val="00E43A70"/>
    <w:rsid w:val="00F8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2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C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C1D49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C1D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C1D49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8C1D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C1D49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2018-03-06T02:18:00Z</cp:lastPrinted>
  <dcterms:created xsi:type="dcterms:W3CDTF">2018-03-06T04:52:00Z</dcterms:created>
  <dcterms:modified xsi:type="dcterms:W3CDTF">2018-03-06T10:11:00Z</dcterms:modified>
</cp:coreProperties>
</file>