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A1" w:rsidRDefault="00D867A1" w:rsidP="00D867A1">
      <w:pPr>
        <w:jc w:val="center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上海台商子女學校</w:t>
      </w:r>
      <w:r w:rsidR="00F2780F">
        <w:rPr>
          <w:rFonts w:ascii="DFKai-SB" w:eastAsia="SimSun" w:hAnsi="DFKai-SB" w:hint="eastAsia"/>
          <w:sz w:val="28"/>
          <w:szCs w:val="28"/>
          <w:lang w:eastAsia="zh-CN"/>
        </w:rPr>
        <w:t>2018</w:t>
      </w:r>
      <w:r w:rsidRPr="001434BF">
        <w:rPr>
          <w:rFonts w:ascii="DFKai-SB" w:eastAsia="DFKai-SB" w:hAnsi="DFKai-SB" w:hint="eastAsia"/>
          <w:sz w:val="28"/>
          <w:szCs w:val="28"/>
        </w:rPr>
        <w:t>學年度</w:t>
      </w:r>
      <w:r>
        <w:rPr>
          <w:rFonts w:ascii="DFKai-SB" w:eastAsia="DFKai-SB" w:hAnsi="DFKai-SB" w:hint="eastAsia"/>
          <w:sz w:val="28"/>
          <w:szCs w:val="28"/>
        </w:rPr>
        <w:t>新生</w:t>
      </w:r>
      <w:r>
        <w:rPr>
          <w:rFonts w:ascii="DFKai-SB" w:eastAsia="DFKai-SB" w:hAnsi="DFKai-SB" w:hint="eastAsia"/>
          <w:b/>
          <w:sz w:val="28"/>
          <w:szCs w:val="28"/>
          <w:u w:val="single"/>
        </w:rPr>
        <w:t>運動服</w:t>
      </w:r>
      <w:r>
        <w:rPr>
          <w:rFonts w:ascii="DFKai-SB" w:eastAsia="DFKai-SB" w:hAnsi="DFKai-SB" w:hint="eastAsia"/>
          <w:sz w:val="28"/>
          <w:szCs w:val="28"/>
        </w:rPr>
        <w:t>採購規格數量表</w:t>
      </w:r>
    </w:p>
    <w:p w:rsidR="00D867A1" w:rsidRDefault="00D867A1" w:rsidP="00D867A1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一、規格數量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6"/>
        <w:gridCol w:w="1519"/>
        <w:gridCol w:w="1418"/>
        <w:gridCol w:w="1984"/>
        <w:gridCol w:w="2268"/>
        <w:gridCol w:w="1559"/>
      </w:tblGrid>
      <w:tr w:rsidR="002F2BAB" w:rsidTr="002F2BAB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編號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項目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圖樣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數量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3F486E" w:rsidRDefault="002F2BAB">
            <w:pPr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質料規格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3F486E">
              <w:rPr>
                <w:rFonts w:ascii="DFKai-SB" w:eastAsia="DFKai-SB" w:hAnsi="DFKai-SB" w:hint="eastAsia"/>
                <w:szCs w:val="24"/>
              </w:rPr>
              <w:t>單</w:t>
            </w:r>
            <w:r w:rsidRPr="003F486E">
              <w:rPr>
                <w:rFonts w:ascii="DFKai-SB" w:eastAsia="DFKai-SB" w:hAnsi="DFKai-SB"/>
                <w:szCs w:val="24"/>
              </w:rPr>
              <w:t>價</w:t>
            </w:r>
            <w:r w:rsidRPr="003F486E">
              <w:rPr>
                <w:rFonts w:ascii="DFKai-SB" w:eastAsia="DFKai-SB" w:hAnsi="DFKai-SB" w:hint="eastAsia"/>
                <w:szCs w:val="24"/>
              </w:rPr>
              <w:t>（元）</w:t>
            </w:r>
          </w:p>
        </w:tc>
      </w:tr>
      <w:tr w:rsidR="002F2BAB" w:rsidTr="002F2BAB">
        <w:trPr>
          <w:trHeight w:val="1271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男長袖白POLO衫</w:t>
            </w:r>
          </w:p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（冬）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628650" cy="618751"/>
                  <wp:effectExtent l="0" t="0" r="0" b="0"/>
                  <wp:docPr id="1" name="圖片 1" descr="C:\Users\User\AppData\Local\Temp\WeChat Files\e3a4470e31d697768383371bbd46f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WeChat Files\e3a4470e31d697768383371bbd46f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55" cy="62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1050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第一年預估350件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Default="002F2BAB" w:rsidP="002F2BAB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2F2BAB" w:rsidRDefault="006050F4" w:rsidP="002F2BAB">
            <w:pPr>
              <w:spacing w:line="0" w:lineRule="atLeast"/>
              <w:ind w:firstLineChars="300" w:firstLine="600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Pr="00FE6E72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120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2F2BAB" w:rsidRPr="004939BA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2F2BAB" w:rsidTr="002F2BAB"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男短袖白POLO衫</w:t>
            </w:r>
          </w:p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（夏）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488950" cy="600075"/>
                  <wp:effectExtent l="0" t="0" r="6350" b="9525"/>
                  <wp:docPr id="2" name="圖片 2" descr="C:\Users\User\AppData\Local\Temp\WeChat Files\a58459e32214a5303e34228ae9d03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WeChat Files\a58459e32214a5303e34228ae9d03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37" cy="60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1050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2F2BAB" w:rsidRDefault="006050F4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Pr="00FE6E72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11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5.00</w:t>
            </w:r>
          </w:p>
          <w:p w:rsidR="002F2BAB" w:rsidRPr="004939BA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2F2BAB" w:rsidTr="002F2BAB"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女長袖粉紅POLO衫</w:t>
            </w:r>
          </w:p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（冬）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622300" cy="597408"/>
                  <wp:effectExtent l="0" t="0" r="6350" b="0"/>
                  <wp:docPr id="3" name="圖片 3" descr="C:\Users\User\AppData\Local\Temp\WeChat Files\f7bfcf59a4d3660b66d6ecc2970a1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WeChat Files\f7bfcf59a4d3660b66d6ecc2970a1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12" cy="5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1050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2F2BAB" w:rsidRDefault="006050F4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Pr="00FE6E72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12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0.00</w:t>
            </w:r>
          </w:p>
          <w:p w:rsidR="002F2BAB" w:rsidRPr="004939BA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2F2BAB" w:rsidTr="002F2BAB"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女短袖粉紅POLO衫</w:t>
            </w:r>
          </w:p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（夏）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539750" cy="601333"/>
                  <wp:effectExtent l="0" t="0" r="0" b="8890"/>
                  <wp:docPr id="4" name="圖片 4" descr="C:\Users\User\AppData\Local\Temp\WeChat Files\c9230c6eeed8d5545f9b5c9a0f06a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WeChat Files\c9230c6eeed8d5545f9b5c9a0f06a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1" cy="60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1050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2F2BAB" w:rsidRDefault="006050F4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Pr="00FE6E72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115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2F2BAB" w:rsidRPr="004939BA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2F2BAB" w:rsidTr="002F2BAB"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男女藍厚長褲（冬）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361950" cy="666750"/>
                  <wp:effectExtent l="0" t="0" r="0" b="0"/>
                  <wp:docPr id="5" name="圖片 5" descr="C:\Users\User\AppData\Local\Temp\WeChat Files\883e77fe57d340a5de23b54de7d5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WeChat Files\883e77fe57d340a5de23b54de7d5e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600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第一年預估200件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第二年預估200件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第三年預估200件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2F2BAB" w:rsidRPr="006050F4" w:rsidRDefault="006050F4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85%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2F2BAB" w:rsidRPr="006050F4" w:rsidRDefault="006050F4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15%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聚酯纖維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Pr="00FE6E72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13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5.00</w:t>
            </w:r>
          </w:p>
          <w:p w:rsidR="002F2BAB" w:rsidRPr="004939BA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2F2BAB" w:rsidTr="002F2BAB">
        <w:trPr>
          <w:trHeight w:val="366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男女藍薄長褲（夏</w:t>
            </w:r>
            <w:r w:rsidRPr="00915C4F">
              <w:rPr>
                <w:rFonts w:ascii="DFKai-SB" w:eastAsia="DFKai-SB" w:hAnsi="DFKai-SB" w:hint="eastAsia"/>
                <w:color w:val="FF0000"/>
                <w:sz w:val="20"/>
                <w:szCs w:val="20"/>
              </w:rPr>
              <w:t>新增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361950" cy="666751"/>
                  <wp:effectExtent l="0" t="0" r="0" b="0"/>
                  <wp:docPr id="6" name="圖片 6" descr="C:\Users\User\AppData\Local\Temp\WeChat Files\883e77fe57d340a5de23b54de7d5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WeChat Files\883e77fe57d340a5de23b54de7d5e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85" cy="667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600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第一年預估200件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第二年預估200件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第三年預估200件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2F2BAB" w:rsidRDefault="006050F4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Pr="00FE6E72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105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2F2BAB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2F2BAB" w:rsidTr="002F2BAB">
        <w:trPr>
          <w:trHeight w:val="161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男女麻灰戴帽拉鍊衫（冬）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527050" cy="675147"/>
                  <wp:effectExtent l="0" t="0" r="6350" b="0"/>
                  <wp:docPr id="7" name="圖片 7" descr="C:\Users\User\AppData\Local\Temp\WeChat Files\d16af18701e63fe7868c3a25bc638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WeChat Files\d16af18701e63fe7868c3a25bc638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88" cy="67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1050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51424D" w:rsidRPr="006050F4" w:rsidRDefault="006050F4" w:rsidP="0051424D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85%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  <w:p w:rsidR="002F2BAB" w:rsidRPr="006050F4" w:rsidRDefault="006050F4" w:rsidP="006050F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 xml:space="preserve"> 15%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聚酯纖維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Pr="00FE6E72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145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  <w:p w:rsidR="002F2BAB" w:rsidRPr="004939BA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</w:tc>
      </w:tr>
      <w:tr w:rsidR="002F2BAB" w:rsidTr="002F2BAB">
        <w:trPr>
          <w:trHeight w:val="150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男女酒紅圓領套頭衫（冬）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noProof/>
                <w:sz w:val="20"/>
                <w:szCs w:val="20"/>
              </w:rPr>
              <w:drawing>
                <wp:inline distT="0" distB="0" distL="0" distR="0">
                  <wp:extent cx="558800" cy="605723"/>
                  <wp:effectExtent l="0" t="0" r="0" b="4445"/>
                  <wp:docPr id="8" name="圖片 8" descr="C:\Users\User\AppData\Local\Temp\WeChat Files\e03a22bce44d72318f785174118ab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Temp\WeChat Files\e03a22bce44d72318f785174118ab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12" cy="60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1050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第二年預估350件</w:t>
            </w:r>
          </w:p>
          <w:p w:rsidR="002F2BAB" w:rsidRDefault="002F2BAB" w:rsidP="00264F39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Default="002F2BAB" w:rsidP="00E534B4">
            <w:pPr>
              <w:spacing w:line="0" w:lineRule="atLeas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</w:p>
          <w:p w:rsidR="002F2BAB" w:rsidRDefault="006050F4" w:rsidP="002F2BAB">
            <w:pPr>
              <w:spacing w:line="0" w:lineRule="atLeast"/>
              <w:ind w:firstLineChars="300" w:firstLine="600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Pr="00FE6E72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13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0.00</w:t>
            </w:r>
          </w:p>
          <w:p w:rsidR="002F2BAB" w:rsidRDefault="002F2BAB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2F2BAB" w:rsidTr="002F2BAB">
        <w:trPr>
          <w:trHeight w:val="169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BAB" w:rsidRDefault="002F2BAB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男女運動短褲（夏</w:t>
            </w:r>
            <w:r w:rsidRPr="00915C4F">
              <w:rPr>
                <w:rFonts w:ascii="DFKai-SB" w:eastAsia="DFKai-SB" w:hAnsi="DFKai-SB" w:hint="eastAsia"/>
                <w:color w:val="FF0000"/>
                <w:sz w:val="20"/>
                <w:szCs w:val="20"/>
              </w:rPr>
              <w:t>新增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AB" w:rsidRDefault="002F2BAB" w:rsidP="00B56EF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BAB" w:rsidRDefault="002F2BAB" w:rsidP="005628AF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1900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第一年預估1200件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第二年預估350件</w:t>
            </w:r>
          </w:p>
          <w:p w:rsidR="002F2BAB" w:rsidRDefault="002F2BAB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第三年預估350件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91" w:rsidRPr="003D2D91" w:rsidRDefault="003D2D91" w:rsidP="003D2D91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Default="006050F4" w:rsidP="003D2D91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100%</w:t>
            </w:r>
            <w:r w:rsidRPr="006050F4">
              <w:rPr>
                <w:rFonts w:ascii="DFKai-SB" w:eastAsia="新細明體" w:hAnsi="DFKai-SB" w:hint="eastAsia"/>
                <w:sz w:val="20"/>
                <w:szCs w:val="20"/>
              </w:rPr>
              <w:t>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2BAB" w:rsidRDefault="002F2BAB" w:rsidP="00E534B4">
            <w:pPr>
              <w:spacing w:line="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:rsidR="002F2BAB" w:rsidRDefault="003F6EFC" w:rsidP="00E534B4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¥</w:t>
            </w:r>
            <w:r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  <w:t>105</w:t>
            </w:r>
            <w:r>
              <w:rPr>
                <w:rFonts w:ascii="DFKai-SB" w:eastAsia="SimSun" w:hAnsi="DFKai-SB"/>
                <w:sz w:val="20"/>
                <w:szCs w:val="20"/>
                <w:lang w:eastAsia="zh-CN"/>
              </w:rPr>
              <w:t>.00</w:t>
            </w:r>
          </w:p>
        </w:tc>
      </w:tr>
    </w:tbl>
    <w:p w:rsidR="00D867A1" w:rsidRDefault="00D867A1" w:rsidP="00D867A1">
      <w:pPr>
        <w:rPr>
          <w:rFonts w:ascii="DFKai-SB" w:eastAsia="DFKai-SB" w:hAnsi="DFKai-SB"/>
          <w:szCs w:val="24"/>
        </w:rPr>
      </w:pPr>
    </w:p>
    <w:p w:rsidR="00D867A1" w:rsidRDefault="00D867A1" w:rsidP="00D867A1">
      <w:pPr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二、注意事項</w:t>
      </w:r>
    </w:p>
    <w:p w:rsidR="00D867A1" w:rsidRDefault="00D867A1" w:rsidP="00D867A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1.樣式顏色以本校現場展示樣本為主，得標廠商於決標後三周內提供各式服裝之M號作為樣板。</w:t>
      </w:r>
    </w:p>
    <w:p w:rsidR="007E5AA4" w:rsidRDefault="00D867A1" w:rsidP="007E5AA4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2.本採購分兩期交貨，第一期</w:t>
      </w:r>
      <w:r w:rsidR="00424167">
        <w:rPr>
          <w:rFonts w:ascii="DFKai-SB" w:eastAsia="SimSun" w:hAnsi="DFKai-SB" w:hint="eastAsia"/>
          <w:sz w:val="20"/>
          <w:szCs w:val="20"/>
        </w:rPr>
        <w:t>2018</w:t>
      </w:r>
      <w:r>
        <w:rPr>
          <w:rFonts w:ascii="DFKai-SB" w:eastAsia="DFKai-SB" w:hAnsi="DFKai-SB" w:hint="eastAsia"/>
          <w:sz w:val="20"/>
          <w:szCs w:val="20"/>
        </w:rPr>
        <w:t>年8月10日前完成夏季運動服交貨，</w:t>
      </w:r>
      <w:r w:rsidR="00424167">
        <w:rPr>
          <w:rFonts w:ascii="DFKai-SB" w:eastAsia="SimSun" w:hAnsi="DFKai-SB" w:hint="eastAsia"/>
          <w:sz w:val="20"/>
          <w:szCs w:val="20"/>
        </w:rPr>
        <w:t>2018</w:t>
      </w:r>
      <w:r>
        <w:rPr>
          <w:rFonts w:ascii="DFKai-SB" w:eastAsia="DFKai-SB" w:hAnsi="DFKai-SB" w:hint="eastAsia"/>
          <w:sz w:val="20"/>
          <w:szCs w:val="20"/>
        </w:rPr>
        <w:t>年10月1日前完成冬季運動服交貨，第二期</w:t>
      </w:r>
      <w:r w:rsidR="00424167">
        <w:rPr>
          <w:rFonts w:ascii="DFKai-SB" w:eastAsia="SimSun" w:hAnsi="DFKai-SB" w:hint="eastAsia"/>
          <w:sz w:val="20"/>
          <w:szCs w:val="20"/>
        </w:rPr>
        <w:t>2019</w:t>
      </w:r>
      <w:r>
        <w:rPr>
          <w:rFonts w:ascii="DFKai-SB" w:eastAsia="DFKai-SB" w:hAnsi="DFKai-SB" w:hint="eastAsia"/>
          <w:sz w:val="20"/>
          <w:szCs w:val="20"/>
        </w:rPr>
        <w:t>年</w:t>
      </w:r>
      <w:r w:rsidR="007E5AA4">
        <w:rPr>
          <w:rFonts w:ascii="DFKai-SB" w:eastAsia="DFKai-SB" w:hAnsi="DFKai-SB" w:hint="eastAsia"/>
          <w:sz w:val="20"/>
          <w:szCs w:val="20"/>
        </w:rPr>
        <w:t>2</w:t>
      </w:r>
      <w:r>
        <w:rPr>
          <w:rFonts w:ascii="DFKai-SB" w:eastAsia="DFKai-SB" w:hAnsi="DFKai-SB" w:hint="eastAsia"/>
          <w:sz w:val="20"/>
          <w:szCs w:val="20"/>
        </w:rPr>
        <w:t>月10日前完成冬夏運動服交貨，並於每學年度開學3周內完成不足量補發作業，否則以逾期論</w:t>
      </w:r>
      <w:r w:rsidR="007E5AA4">
        <w:rPr>
          <w:rFonts w:ascii="DFKai-SB" w:eastAsia="DFKai-SB" w:hAnsi="DFKai-SB" w:hint="eastAsia"/>
          <w:sz w:val="20"/>
          <w:szCs w:val="20"/>
        </w:rPr>
        <w:t xml:space="preserve">，各類型隨機抽2件送具公信力單位檢驗，就第一期與第  </w:t>
      </w:r>
    </w:p>
    <w:p w:rsidR="007E5AA4" w:rsidRDefault="007E5AA4" w:rsidP="007E5AA4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 xml:space="preserve">  二期服裝採目視及觸感比對，若校方認為兩次交貨有明顯差異時，得要求再次檢驗，若比對無</w:t>
      </w:r>
    </w:p>
    <w:p w:rsidR="00D867A1" w:rsidRDefault="007E5AA4" w:rsidP="007E5AA4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lastRenderedPageBreak/>
        <w:t xml:space="preserve">  差異性時可以採第一期檢驗結果逕行驗收</w:t>
      </w:r>
      <w:r w:rsidR="00D867A1">
        <w:rPr>
          <w:rFonts w:ascii="DFKai-SB" w:eastAsia="DFKai-SB" w:hAnsi="DFKai-SB" w:hint="eastAsia"/>
          <w:sz w:val="20"/>
          <w:szCs w:val="20"/>
        </w:rPr>
        <w:t>。</w:t>
      </w:r>
    </w:p>
    <w:p w:rsidR="00D867A1" w:rsidRDefault="00915C4F" w:rsidP="00D867A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3</w:t>
      </w:r>
      <w:r w:rsidR="00D867A1">
        <w:rPr>
          <w:rFonts w:ascii="DFKai-SB" w:eastAsia="DFKai-SB" w:hAnsi="DFKai-SB" w:hint="eastAsia"/>
          <w:sz w:val="20"/>
          <w:szCs w:val="20"/>
        </w:rPr>
        <w:t>.得標廠商每學年新生入學前，應依本校指定日期派人來校套量尺寸，並於暑假期間依本校指定</w:t>
      </w:r>
    </w:p>
    <w:p w:rsidR="00D867A1" w:rsidRDefault="00D867A1" w:rsidP="00D867A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 xml:space="preserve">  時間發放，廠商應自行準備至少四組工作人員協助發放，並免費提供每位學生裝衣服大型不織</w:t>
      </w:r>
    </w:p>
    <w:p w:rsidR="00D867A1" w:rsidRDefault="00D867A1" w:rsidP="00D867A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 xml:space="preserve">  布提袋乙只（並</w:t>
      </w:r>
      <w:r w:rsidR="00915C4F">
        <w:rPr>
          <w:rFonts w:ascii="DFKai-SB" w:eastAsia="DFKai-SB" w:hAnsi="DFKai-SB" w:hint="eastAsia"/>
          <w:sz w:val="20"/>
          <w:szCs w:val="20"/>
        </w:rPr>
        <w:t>標記班級姓名</w:t>
      </w:r>
      <w:r>
        <w:rPr>
          <w:rFonts w:ascii="DFKai-SB" w:eastAsia="DFKai-SB" w:hAnsi="DFKai-SB" w:hint="eastAsia"/>
          <w:sz w:val="20"/>
          <w:szCs w:val="20"/>
        </w:rPr>
        <w:t>字樣）及四座更衣室以供學生套量使用。</w:t>
      </w:r>
    </w:p>
    <w:p w:rsidR="00D867A1" w:rsidRDefault="007E5AA4" w:rsidP="00D867A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4</w:t>
      </w:r>
      <w:r w:rsidR="00D867A1">
        <w:rPr>
          <w:rFonts w:ascii="DFKai-SB" w:eastAsia="DFKai-SB" w:hAnsi="DFKai-SB" w:hint="eastAsia"/>
          <w:sz w:val="20"/>
          <w:szCs w:val="20"/>
        </w:rPr>
        <w:t>.如有需要時本校得就服裝質料隨機取樣送認證合格之實驗室/檢驗機構檢驗，一切檢驗費用由廠商負責。</w:t>
      </w:r>
    </w:p>
    <w:p w:rsidR="00D867A1" w:rsidRDefault="007E5AA4" w:rsidP="00D867A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5</w:t>
      </w:r>
      <w:r w:rsidR="00D867A1">
        <w:rPr>
          <w:rFonts w:ascii="DFKai-SB" w:eastAsia="DFKai-SB" w:hAnsi="DFKai-SB" w:hint="eastAsia"/>
          <w:sz w:val="20"/>
          <w:szCs w:val="20"/>
        </w:rPr>
        <w:t>.規格數量表之數量係預估數量，依實際供應數量結算，以契約中所列履約標的項目及單價，依</w:t>
      </w:r>
    </w:p>
    <w:p w:rsidR="00D867A1" w:rsidRDefault="00D867A1" w:rsidP="00D867A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 xml:space="preserve">  完成履約實際供應數量給付。</w:t>
      </w:r>
    </w:p>
    <w:p w:rsidR="00D867A1" w:rsidRDefault="007E5AA4" w:rsidP="00D867A1">
      <w:pPr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6</w:t>
      </w:r>
      <w:r w:rsidR="00D867A1">
        <w:rPr>
          <w:rFonts w:ascii="DFKai-SB" w:eastAsia="DFKai-SB" w:hAnsi="DFKai-SB" w:hint="eastAsia"/>
          <w:sz w:val="20"/>
          <w:szCs w:val="20"/>
        </w:rPr>
        <w:t>.學生可單件購買，無最低購買數量。</w:t>
      </w:r>
    </w:p>
    <w:p w:rsidR="001C488C" w:rsidRPr="004B3032" w:rsidRDefault="001C488C" w:rsidP="004B3032">
      <w:pPr>
        <w:rPr>
          <w:szCs w:val="32"/>
        </w:rPr>
      </w:pPr>
    </w:p>
    <w:sectPr w:rsidR="001C488C" w:rsidRPr="004B3032" w:rsidSect="001C488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36" w:rsidRDefault="00D77536" w:rsidP="00BF76F6">
      <w:r>
        <w:separator/>
      </w:r>
    </w:p>
  </w:endnote>
  <w:endnote w:type="continuationSeparator" w:id="1">
    <w:p w:rsidR="00D77536" w:rsidRDefault="00D77536" w:rsidP="00BF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Kristen ITC"/>
    <w:panose1 w:val="0300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36" w:rsidRDefault="00D77536" w:rsidP="00BF76F6">
      <w:r>
        <w:separator/>
      </w:r>
    </w:p>
  </w:footnote>
  <w:footnote w:type="continuationSeparator" w:id="1">
    <w:p w:rsidR="00D77536" w:rsidRDefault="00D77536" w:rsidP="00BF7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83B"/>
    <w:multiLevelType w:val="hybridMultilevel"/>
    <w:tmpl w:val="CB8AE52A"/>
    <w:lvl w:ilvl="0" w:tplc="612EA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6F6"/>
    <w:rsid w:val="000F00B1"/>
    <w:rsid w:val="001C488C"/>
    <w:rsid w:val="00264F39"/>
    <w:rsid w:val="002D5C7B"/>
    <w:rsid w:val="002F2BAB"/>
    <w:rsid w:val="002F5270"/>
    <w:rsid w:val="0032574A"/>
    <w:rsid w:val="00342D34"/>
    <w:rsid w:val="0038591F"/>
    <w:rsid w:val="003B0DEB"/>
    <w:rsid w:val="003D2D91"/>
    <w:rsid w:val="003F6EFC"/>
    <w:rsid w:val="00415A67"/>
    <w:rsid w:val="00424167"/>
    <w:rsid w:val="00431314"/>
    <w:rsid w:val="004939BA"/>
    <w:rsid w:val="004B3032"/>
    <w:rsid w:val="00511F67"/>
    <w:rsid w:val="0051424D"/>
    <w:rsid w:val="00525B0B"/>
    <w:rsid w:val="00547352"/>
    <w:rsid w:val="005628AF"/>
    <w:rsid w:val="00576569"/>
    <w:rsid w:val="005827DC"/>
    <w:rsid w:val="005B2D78"/>
    <w:rsid w:val="005E2211"/>
    <w:rsid w:val="006050F4"/>
    <w:rsid w:val="00666041"/>
    <w:rsid w:val="00751221"/>
    <w:rsid w:val="007851A8"/>
    <w:rsid w:val="007E5AA4"/>
    <w:rsid w:val="00807D55"/>
    <w:rsid w:val="008C5882"/>
    <w:rsid w:val="00915C4F"/>
    <w:rsid w:val="009A1A65"/>
    <w:rsid w:val="00A0390D"/>
    <w:rsid w:val="00A11462"/>
    <w:rsid w:val="00A741BF"/>
    <w:rsid w:val="00AC1CA8"/>
    <w:rsid w:val="00AD5C1B"/>
    <w:rsid w:val="00AF43C0"/>
    <w:rsid w:val="00B506DA"/>
    <w:rsid w:val="00B56EF4"/>
    <w:rsid w:val="00B871BD"/>
    <w:rsid w:val="00BC6930"/>
    <w:rsid w:val="00BE7FC5"/>
    <w:rsid w:val="00BF153A"/>
    <w:rsid w:val="00BF76F6"/>
    <w:rsid w:val="00C10C6E"/>
    <w:rsid w:val="00C90FF4"/>
    <w:rsid w:val="00D67B74"/>
    <w:rsid w:val="00D77536"/>
    <w:rsid w:val="00D867A1"/>
    <w:rsid w:val="00DA1D9E"/>
    <w:rsid w:val="00E11A4A"/>
    <w:rsid w:val="00E534B4"/>
    <w:rsid w:val="00E87C2B"/>
    <w:rsid w:val="00EE20FA"/>
    <w:rsid w:val="00F2780F"/>
    <w:rsid w:val="00FA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76F6"/>
    <w:rPr>
      <w:kern w:val="2"/>
    </w:rPr>
  </w:style>
  <w:style w:type="paragraph" w:styleId="a6">
    <w:name w:val="footer"/>
    <w:basedOn w:val="a"/>
    <w:link w:val="a7"/>
    <w:uiPriority w:val="99"/>
    <w:unhideWhenUsed/>
    <w:rsid w:val="00BF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76F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4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D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0F6F-A82C-4574-93DE-4C4EAABB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11</cp:revision>
  <cp:lastPrinted>2018-02-27T03:31:00Z</cp:lastPrinted>
  <dcterms:created xsi:type="dcterms:W3CDTF">2018-01-25T00:33:00Z</dcterms:created>
  <dcterms:modified xsi:type="dcterms:W3CDTF">2018-03-06T10:09:00Z</dcterms:modified>
</cp:coreProperties>
</file>