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293AA" w14:textId="77777777" w:rsidR="001C0926" w:rsidRDefault="001C0926" w:rsidP="001C0926">
      <w:pPr>
        <w:widowControl/>
        <w:pBdr>
          <w:bottom w:val="single" w:sz="6" w:space="8" w:color="CCCCCC"/>
        </w:pBdr>
        <w:shd w:val="clear" w:color="auto" w:fill="FFFFFF"/>
        <w:spacing w:before="300" w:after="300"/>
        <w:outlineLvl w:val="2"/>
        <w:rPr>
          <w:rFonts w:ascii="Arial" w:eastAsia="新細明體" w:hAnsi="Arial" w:cs="Arial"/>
          <w:color w:val="128A8C"/>
          <w:kern w:val="0"/>
          <w:sz w:val="36"/>
          <w:szCs w:val="36"/>
        </w:rPr>
      </w:pPr>
      <w:r>
        <w:rPr>
          <w:rFonts w:ascii="Arial" w:eastAsia="新細明體" w:hAnsi="Arial" w:cs="Arial" w:hint="eastAsia"/>
          <w:color w:val="128A8C"/>
          <w:kern w:val="0"/>
          <w:sz w:val="36"/>
          <w:szCs w:val="36"/>
        </w:rPr>
        <w:t>12</w:t>
      </w:r>
      <w:r>
        <w:rPr>
          <w:rFonts w:ascii="Arial" w:eastAsia="新細明體" w:hAnsi="Arial" w:cs="Arial" w:hint="eastAsia"/>
          <w:color w:val="128A8C"/>
          <w:kern w:val="0"/>
          <w:sz w:val="36"/>
          <w:szCs w:val="36"/>
        </w:rPr>
        <w:t>年國教</w:t>
      </w:r>
      <w:r>
        <w:rPr>
          <w:rFonts w:ascii="Arial" w:eastAsia="新細明體" w:hAnsi="Arial" w:cs="Arial" w:hint="eastAsia"/>
          <w:color w:val="128A8C"/>
          <w:kern w:val="0"/>
          <w:sz w:val="36"/>
          <w:szCs w:val="36"/>
        </w:rPr>
        <w:t>/</w:t>
      </w:r>
      <w:r>
        <w:rPr>
          <w:rFonts w:ascii="Arial" w:eastAsia="新細明體" w:hAnsi="Arial" w:cs="Arial" w:hint="eastAsia"/>
          <w:color w:val="128A8C"/>
          <w:kern w:val="0"/>
          <w:sz w:val="36"/>
          <w:szCs w:val="36"/>
        </w:rPr>
        <w:t>課程綱要</w:t>
      </w:r>
      <w:r>
        <w:rPr>
          <w:rFonts w:ascii="Arial" w:eastAsia="新細明體" w:hAnsi="Arial" w:cs="Arial" w:hint="eastAsia"/>
          <w:color w:val="128A8C"/>
          <w:kern w:val="0"/>
          <w:sz w:val="36"/>
          <w:szCs w:val="36"/>
        </w:rPr>
        <w:t>-</w:t>
      </w:r>
      <w:r>
        <w:rPr>
          <w:rFonts w:ascii="Arial" w:eastAsia="新細明體" w:hAnsi="Arial" w:cs="Arial" w:hint="eastAsia"/>
          <w:color w:val="128A8C"/>
          <w:kern w:val="0"/>
          <w:sz w:val="36"/>
          <w:szCs w:val="36"/>
        </w:rPr>
        <w:t>普通型高級中學</w:t>
      </w:r>
    </w:p>
    <w:p w14:paraId="3E196E35" w14:textId="2CB5F79F" w:rsidR="001C0926" w:rsidRPr="001C0926" w:rsidRDefault="001C0926" w:rsidP="001C0926">
      <w:pPr>
        <w:widowControl/>
        <w:pBdr>
          <w:bottom w:val="single" w:sz="6" w:space="8" w:color="CCCCCC"/>
        </w:pBdr>
        <w:shd w:val="clear" w:color="auto" w:fill="FFFFFF"/>
        <w:spacing w:before="300" w:after="300"/>
        <w:jc w:val="right"/>
        <w:outlineLvl w:val="2"/>
        <w:rPr>
          <w:rFonts w:ascii="Arial" w:eastAsia="新細明體" w:hAnsi="Arial" w:cs="Arial"/>
          <w:color w:val="128A8C"/>
          <w:kern w:val="0"/>
          <w:sz w:val="36"/>
          <w:szCs w:val="36"/>
        </w:rPr>
      </w:pPr>
      <w:r w:rsidRPr="001C0926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(資料來源:</w:t>
      </w:r>
      <w:r w:rsidRPr="001C0926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1C0926">
        <w:rPr>
          <w:rFonts w:asciiTheme="majorEastAsia" w:eastAsiaTheme="majorEastAsia" w:hAnsiTheme="majorEastAsia" w:hint="eastAsia"/>
          <w:sz w:val="28"/>
          <w:szCs w:val="28"/>
        </w:rPr>
        <w:t>108</w:t>
      </w:r>
      <w:proofErr w:type="gramStart"/>
      <w:r w:rsidRPr="001C0926">
        <w:rPr>
          <w:rFonts w:asciiTheme="majorEastAsia" w:eastAsiaTheme="majorEastAsia" w:hAnsiTheme="majorEastAsia" w:hint="eastAsia"/>
          <w:sz w:val="28"/>
          <w:szCs w:val="28"/>
        </w:rPr>
        <w:t>課綱資訊網</w:t>
      </w:r>
      <w:proofErr w:type="gramEnd"/>
      <w:r w:rsidRPr="001C0926">
        <w:rPr>
          <w:rFonts w:asciiTheme="majorEastAsia" w:eastAsiaTheme="majorEastAsia" w:hAnsiTheme="majorEastAsia" w:cs="Arial"/>
          <w:kern w:val="0"/>
          <w:sz w:val="28"/>
          <w:szCs w:val="28"/>
        </w:rPr>
        <w:fldChar w:fldCharType="begin"/>
      </w:r>
      <w:r w:rsidRPr="001C0926">
        <w:rPr>
          <w:rFonts w:asciiTheme="majorEastAsia" w:eastAsiaTheme="majorEastAsia" w:hAnsiTheme="majorEastAsia" w:cs="Arial"/>
          <w:kern w:val="0"/>
          <w:sz w:val="28"/>
          <w:szCs w:val="28"/>
        </w:rPr>
        <w:instrText xml:space="preserve"> HYPERLINK "https://12basic.edu.tw/12about-3-4.php" </w:instrText>
      </w:r>
      <w:r w:rsidRPr="001C0926">
        <w:rPr>
          <w:rFonts w:asciiTheme="majorEastAsia" w:eastAsiaTheme="majorEastAsia" w:hAnsiTheme="majorEastAsia" w:cs="Arial"/>
          <w:kern w:val="0"/>
          <w:sz w:val="28"/>
          <w:szCs w:val="28"/>
        </w:rPr>
        <w:fldChar w:fldCharType="separate"/>
      </w:r>
      <w:r w:rsidRPr="001C0926">
        <w:rPr>
          <w:rStyle w:val="a3"/>
          <w:rFonts w:asciiTheme="majorEastAsia" w:eastAsiaTheme="majorEastAsia" w:hAnsiTheme="majorEastAsia" w:cs="Arial"/>
          <w:color w:val="auto"/>
          <w:kern w:val="0"/>
          <w:sz w:val="28"/>
          <w:szCs w:val="28"/>
        </w:rPr>
        <w:t>https://12basic.edu.tw/12about-3-4.php</w:t>
      </w:r>
      <w:r w:rsidRPr="001C0926">
        <w:rPr>
          <w:rFonts w:asciiTheme="majorEastAsia" w:eastAsiaTheme="majorEastAsia" w:hAnsiTheme="majorEastAsia" w:cs="Arial"/>
          <w:kern w:val="0"/>
          <w:sz w:val="28"/>
          <w:szCs w:val="28"/>
        </w:rPr>
        <w:fldChar w:fldCharType="end"/>
      </w:r>
      <w:r w:rsidRPr="001C0926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)</w:t>
      </w:r>
    </w:p>
    <w:p w14:paraId="3EA98EE3" w14:textId="2D13E64D" w:rsidR="001C0926" w:rsidRPr="001C0926" w:rsidRDefault="001C0926" w:rsidP="001C0926">
      <w:pPr>
        <w:widowControl/>
        <w:pBdr>
          <w:bottom w:val="single" w:sz="6" w:space="8" w:color="CCCCCC"/>
        </w:pBdr>
        <w:shd w:val="clear" w:color="auto" w:fill="FFFFFF"/>
        <w:spacing w:before="300" w:after="300"/>
        <w:outlineLvl w:val="2"/>
        <w:rPr>
          <w:rFonts w:ascii="Arial" w:eastAsia="新細明體" w:hAnsi="Arial" w:cs="Arial"/>
          <w:color w:val="128A8C"/>
          <w:kern w:val="0"/>
          <w:sz w:val="36"/>
          <w:szCs w:val="36"/>
        </w:rPr>
      </w:pPr>
      <w:r w:rsidRPr="001C0926">
        <w:rPr>
          <w:rFonts w:ascii="Arial" w:eastAsia="新細明體" w:hAnsi="Arial" w:cs="Arial"/>
          <w:color w:val="128A8C"/>
          <w:kern w:val="0"/>
          <w:sz w:val="36"/>
          <w:szCs w:val="36"/>
        </w:rPr>
        <w:t>一、前言</w:t>
      </w:r>
    </w:p>
    <w:p w14:paraId="09DB80D2" w14:textId="77777777" w:rsidR="001C0926" w:rsidRPr="001C0926" w:rsidRDefault="001C0926" w:rsidP="001C0926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spacing w:val="5"/>
          <w:kern w:val="0"/>
          <w:sz w:val="23"/>
          <w:szCs w:val="23"/>
        </w:rPr>
      </w:pPr>
      <w:r w:rsidRPr="001C0926">
        <w:rPr>
          <w:rFonts w:ascii="Arial" w:eastAsia="新細明體" w:hAnsi="Arial" w:cs="Arial"/>
          <w:color w:val="333333"/>
          <w:spacing w:val="5"/>
          <w:kern w:val="0"/>
          <w:sz w:val="23"/>
          <w:szCs w:val="23"/>
        </w:rPr>
        <w:t>高級中等學校教育三年是為第五學習階段，根據學生身心發展的狀況，訂定學習階段的重點：</w:t>
      </w:r>
    </w:p>
    <w:p w14:paraId="44E9B069" w14:textId="77777777" w:rsidR="001C0926" w:rsidRPr="001C0926" w:rsidRDefault="001C0926" w:rsidP="001C0926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spacing w:val="5"/>
          <w:kern w:val="0"/>
          <w:sz w:val="23"/>
          <w:szCs w:val="23"/>
        </w:rPr>
      </w:pPr>
      <w:r w:rsidRPr="001C0926">
        <w:rPr>
          <w:rFonts w:ascii="Arial" w:eastAsia="新細明體" w:hAnsi="Arial" w:cs="Arial"/>
          <w:color w:val="333333"/>
          <w:spacing w:val="5"/>
          <w:kern w:val="0"/>
          <w:sz w:val="23"/>
          <w:szCs w:val="23"/>
        </w:rPr>
        <w:t>接續九年國民教育，尤其著重學生的學習銜接、身心發展、生涯定向、生涯準備、獨立自主等，精進所需之核心素養、專門知識或專業實務技能，以期培養五育均衡發展之優質公民。針對普通型高級中等學校，提供一般科目為主的課程，協助學生試探不同學科的性向，著重培養通識能力、人文關懷及社會參與，奠定學術預備基礎。</w:t>
      </w:r>
    </w:p>
    <w:p w14:paraId="542187DB" w14:textId="77777777" w:rsidR="001C0926" w:rsidRPr="001C0926" w:rsidRDefault="001C0926" w:rsidP="001C0926">
      <w:pPr>
        <w:widowControl/>
        <w:pBdr>
          <w:bottom w:val="single" w:sz="6" w:space="8" w:color="CCCCCC"/>
        </w:pBdr>
        <w:shd w:val="clear" w:color="auto" w:fill="FFFFFF"/>
        <w:spacing w:before="300" w:after="300"/>
        <w:outlineLvl w:val="2"/>
        <w:rPr>
          <w:rFonts w:ascii="Arial" w:eastAsia="新細明體" w:hAnsi="Arial" w:cs="Arial"/>
          <w:color w:val="128A8C"/>
          <w:kern w:val="0"/>
          <w:sz w:val="36"/>
          <w:szCs w:val="36"/>
        </w:rPr>
      </w:pPr>
      <w:r w:rsidRPr="001C0926">
        <w:rPr>
          <w:rFonts w:ascii="Arial" w:eastAsia="新細明體" w:hAnsi="Arial" w:cs="Arial"/>
          <w:color w:val="128A8C"/>
          <w:kern w:val="0"/>
          <w:sz w:val="36"/>
          <w:szCs w:val="36"/>
        </w:rPr>
        <w:t>二、課程架構</w:t>
      </w:r>
    </w:p>
    <w:p w14:paraId="2565C2FD" w14:textId="77777777" w:rsidR="001C0926" w:rsidRPr="001C0926" w:rsidRDefault="001C0926" w:rsidP="001C0926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spacing w:val="5"/>
          <w:kern w:val="0"/>
          <w:sz w:val="23"/>
          <w:szCs w:val="23"/>
        </w:rPr>
      </w:pPr>
      <w:r w:rsidRPr="001C0926">
        <w:rPr>
          <w:rFonts w:ascii="Arial" w:eastAsia="新細明體" w:hAnsi="Arial" w:cs="Arial"/>
          <w:color w:val="333333"/>
          <w:spacing w:val="5"/>
          <w:kern w:val="0"/>
          <w:sz w:val="23"/>
          <w:szCs w:val="23"/>
        </w:rPr>
        <w:t>普通型高級中等學校階段的「</w:t>
      </w:r>
      <w:proofErr w:type="gramStart"/>
      <w:r w:rsidRPr="001C0926">
        <w:rPr>
          <w:rFonts w:ascii="Arial" w:eastAsia="新細明體" w:hAnsi="Arial" w:cs="Arial"/>
          <w:color w:val="333333"/>
          <w:spacing w:val="5"/>
          <w:kern w:val="0"/>
          <w:sz w:val="23"/>
          <w:szCs w:val="23"/>
        </w:rPr>
        <w:t>部定課程</w:t>
      </w:r>
      <w:proofErr w:type="gramEnd"/>
      <w:r w:rsidRPr="001C0926">
        <w:rPr>
          <w:rFonts w:ascii="Arial" w:eastAsia="新細明體" w:hAnsi="Arial" w:cs="Arial"/>
          <w:color w:val="333333"/>
          <w:spacing w:val="5"/>
          <w:kern w:val="0"/>
          <w:sz w:val="23"/>
          <w:szCs w:val="23"/>
        </w:rPr>
        <w:t>」為達成各領域基礎學習的「一般科目」，「校訂課程」包含「校訂必修課程」、「選修課程」、「團體活動時間」及「彈性學習時間」，以形塑學校教育願景及強化學生適性發展。</w:t>
      </w:r>
    </w:p>
    <w:tbl>
      <w:tblPr>
        <w:tblW w:w="12260" w:type="dxa"/>
        <w:tblBorders>
          <w:top w:val="single" w:sz="12" w:space="0" w:color="FFCC00"/>
          <w:left w:val="single" w:sz="12" w:space="0" w:color="FFCC00"/>
          <w:bottom w:val="single" w:sz="12" w:space="0" w:color="FFCC00"/>
          <w:right w:val="single" w:sz="12" w:space="0" w:color="FFCC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6"/>
        <w:gridCol w:w="11034"/>
      </w:tblGrid>
      <w:tr w:rsidR="001C0926" w:rsidRPr="001C0926" w14:paraId="4FD01DA8" w14:textId="77777777" w:rsidTr="001C0926">
        <w:tc>
          <w:tcPr>
            <w:tcW w:w="500" w:type="pct"/>
            <w:tcBorders>
              <w:top w:val="single" w:sz="6" w:space="0" w:color="DDDDDD"/>
            </w:tcBorders>
            <w:shd w:val="clear" w:color="auto" w:fill="FFCC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F62300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color w:val="FFFFFF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color w:val="FFFFFF"/>
                <w:kern w:val="0"/>
                <w:sz w:val="21"/>
                <w:szCs w:val="21"/>
              </w:rPr>
              <w:lastRenderedPageBreak/>
              <w:t>小知識!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A98E97" w14:textId="77777777" w:rsidR="001C0926" w:rsidRPr="001C0926" w:rsidRDefault="001C0926" w:rsidP="001C0926">
            <w:pPr>
              <w:widowControl/>
              <w:spacing w:after="300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「團體活動時間」包含班級活動、社團活動、學生自治活動、學生服務學習活動、週會或講座等；「彈性學習時間」包含學生自主學習、選手培訓、充實（增廣）/</w:t>
            </w:r>
            <w:proofErr w:type="gramStart"/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補強性課程</w:t>
            </w:r>
            <w:proofErr w:type="gramEnd"/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或學校特色活動等。</w:t>
            </w:r>
          </w:p>
        </w:tc>
      </w:tr>
    </w:tbl>
    <w:p w14:paraId="7E0E97F6" w14:textId="77777777" w:rsidR="001C0926" w:rsidRPr="001C0926" w:rsidRDefault="001C0926" w:rsidP="001C0926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spacing w:val="5"/>
          <w:kern w:val="0"/>
          <w:sz w:val="23"/>
          <w:szCs w:val="23"/>
        </w:rPr>
      </w:pPr>
      <w:r w:rsidRPr="001C0926">
        <w:rPr>
          <w:rFonts w:ascii="Arial" w:eastAsia="新細明體" w:hAnsi="Arial" w:cs="Arial"/>
          <w:color w:val="333333"/>
          <w:spacing w:val="5"/>
          <w:kern w:val="0"/>
          <w:sz w:val="23"/>
          <w:szCs w:val="23"/>
        </w:rPr>
        <w:t>高級中等學校階段，在領域課程架構之下，以分科教學為原則，並透過跨領域</w:t>
      </w:r>
      <w:r w:rsidRPr="001C0926">
        <w:rPr>
          <w:rFonts w:ascii="Arial" w:eastAsia="新細明體" w:hAnsi="Arial" w:cs="Arial"/>
          <w:color w:val="333333"/>
          <w:spacing w:val="5"/>
          <w:kern w:val="0"/>
          <w:sz w:val="23"/>
          <w:szCs w:val="23"/>
        </w:rPr>
        <w:t>/</w:t>
      </w:r>
      <w:r w:rsidRPr="001C0926">
        <w:rPr>
          <w:rFonts w:ascii="Arial" w:eastAsia="新細明體" w:hAnsi="Arial" w:cs="Arial"/>
          <w:color w:val="333333"/>
          <w:spacing w:val="5"/>
          <w:kern w:val="0"/>
          <w:sz w:val="23"/>
          <w:szCs w:val="23"/>
        </w:rPr>
        <w:t>科目專題、實作</w:t>
      </w:r>
      <w:r w:rsidRPr="001C0926">
        <w:rPr>
          <w:rFonts w:ascii="Arial" w:eastAsia="新細明體" w:hAnsi="Arial" w:cs="Arial"/>
          <w:color w:val="333333"/>
          <w:spacing w:val="5"/>
          <w:kern w:val="0"/>
          <w:sz w:val="23"/>
          <w:szCs w:val="23"/>
        </w:rPr>
        <w:t>/</w:t>
      </w:r>
      <w:r w:rsidRPr="001C0926">
        <w:rPr>
          <w:rFonts w:ascii="Arial" w:eastAsia="新細明體" w:hAnsi="Arial" w:cs="Arial"/>
          <w:color w:val="333333"/>
          <w:spacing w:val="5"/>
          <w:kern w:val="0"/>
          <w:sz w:val="23"/>
          <w:szCs w:val="23"/>
        </w:rPr>
        <w:t>實驗課程或探索體驗等課程，強化跨領域或跨科的課程統整與應用。</w:t>
      </w:r>
    </w:p>
    <w:p w14:paraId="10E8A1B8" w14:textId="77777777" w:rsidR="001C0926" w:rsidRPr="001C0926" w:rsidRDefault="001C0926" w:rsidP="001C0926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spacing w:val="5"/>
          <w:kern w:val="0"/>
          <w:sz w:val="23"/>
          <w:szCs w:val="23"/>
        </w:rPr>
      </w:pPr>
      <w:r w:rsidRPr="001C0926">
        <w:rPr>
          <w:rFonts w:ascii="Arial" w:eastAsia="新細明體" w:hAnsi="Arial" w:cs="Arial"/>
          <w:color w:val="333333"/>
          <w:spacing w:val="5"/>
          <w:kern w:val="0"/>
          <w:sz w:val="23"/>
          <w:szCs w:val="23"/>
        </w:rPr>
        <w:t>領域課程架構：</w:t>
      </w:r>
    </w:p>
    <w:tbl>
      <w:tblPr>
        <w:tblW w:w="122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3668"/>
        <w:gridCol w:w="6132"/>
      </w:tblGrid>
      <w:tr w:rsidR="001C0926" w:rsidRPr="001C0926" w14:paraId="61E22C63" w14:textId="77777777" w:rsidTr="001C0926">
        <w:trPr>
          <w:tblHeader/>
        </w:trPr>
        <w:tc>
          <w:tcPr>
            <w:tcW w:w="2500" w:type="pct"/>
            <w:gridSpan w:val="2"/>
            <w:tcBorders>
              <w:top w:val="nil"/>
            </w:tcBorders>
            <w:shd w:val="clear" w:color="auto" w:fill="FFCC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90D24E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1C0926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0"/>
                <w:szCs w:val="20"/>
              </w:rPr>
              <w:t>領域</w:t>
            </w:r>
          </w:p>
        </w:tc>
        <w:tc>
          <w:tcPr>
            <w:tcW w:w="2500" w:type="pct"/>
            <w:tcBorders>
              <w:top w:val="nil"/>
            </w:tcBorders>
            <w:shd w:val="clear" w:color="auto" w:fill="128A8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E0D899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1C0926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0"/>
                <w:szCs w:val="20"/>
              </w:rPr>
              <w:t>第五學習階段（一般科目）</w:t>
            </w:r>
          </w:p>
        </w:tc>
      </w:tr>
      <w:tr w:rsidR="001C0926" w:rsidRPr="001C0926" w14:paraId="4178DA25" w14:textId="77777777" w:rsidTr="001C0926"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CDC4C1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proofErr w:type="gramStart"/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部定課程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020471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語文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714536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國語文</w:t>
            </w:r>
          </w:p>
        </w:tc>
      </w:tr>
      <w:tr w:rsidR="001C0926" w:rsidRPr="001C0926" w14:paraId="5737C6D9" w14:textId="77777777" w:rsidTr="001C0926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7F7F7"/>
            <w:vAlign w:val="center"/>
            <w:hideMark/>
          </w:tcPr>
          <w:p w14:paraId="545599C1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7F7F7"/>
            <w:vAlign w:val="center"/>
            <w:hideMark/>
          </w:tcPr>
          <w:p w14:paraId="72F8528F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8422CC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英語文</w:t>
            </w:r>
          </w:p>
        </w:tc>
      </w:tr>
      <w:tr w:rsidR="001C0926" w:rsidRPr="001C0926" w14:paraId="14EBC784" w14:textId="77777777" w:rsidTr="001C0926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11D44B67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185D565C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C6B3C7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第二外國語文（選修）</w:t>
            </w:r>
          </w:p>
        </w:tc>
      </w:tr>
      <w:tr w:rsidR="001C0926" w:rsidRPr="001C0926" w14:paraId="39F90FD3" w14:textId="77777777" w:rsidTr="001C0926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7F7F7"/>
            <w:vAlign w:val="center"/>
            <w:hideMark/>
          </w:tcPr>
          <w:p w14:paraId="3451CDD9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52CED4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數學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D5826B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數學</w:t>
            </w:r>
          </w:p>
        </w:tc>
      </w:tr>
      <w:tr w:rsidR="001C0926" w:rsidRPr="001C0926" w14:paraId="3CF145D1" w14:textId="77777777" w:rsidTr="001C0926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22E0DA09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195094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社會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351848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社會</w:t>
            </w:r>
          </w:p>
        </w:tc>
      </w:tr>
      <w:tr w:rsidR="001C0926" w:rsidRPr="001C0926" w14:paraId="3ACAFDA9" w14:textId="77777777" w:rsidTr="001C0926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7F7F7"/>
            <w:vAlign w:val="center"/>
            <w:hideMark/>
          </w:tcPr>
          <w:p w14:paraId="0F103D98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179B73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自然科學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B38391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自然科學</w:t>
            </w:r>
          </w:p>
        </w:tc>
      </w:tr>
      <w:tr w:rsidR="001C0926" w:rsidRPr="001C0926" w14:paraId="18B213A4" w14:textId="77777777" w:rsidTr="001C0926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187207C6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A1066D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藝術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807915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藝術</w:t>
            </w:r>
          </w:p>
        </w:tc>
      </w:tr>
      <w:tr w:rsidR="001C0926" w:rsidRPr="001C0926" w14:paraId="33573D2A" w14:textId="77777777" w:rsidTr="001C0926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7F7F7"/>
            <w:vAlign w:val="center"/>
            <w:hideMark/>
          </w:tcPr>
          <w:p w14:paraId="02A83B78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FE299D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綜合活動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8F164C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綜合活動</w:t>
            </w:r>
          </w:p>
        </w:tc>
      </w:tr>
      <w:tr w:rsidR="001C0926" w:rsidRPr="001C0926" w14:paraId="59B9BD13" w14:textId="77777777" w:rsidTr="001C0926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34D23D77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8CC378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科技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337FC7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科技</w:t>
            </w:r>
          </w:p>
        </w:tc>
      </w:tr>
      <w:tr w:rsidR="001C0926" w:rsidRPr="001C0926" w14:paraId="7C97A398" w14:textId="77777777" w:rsidTr="001C0926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7F7F7"/>
            <w:vAlign w:val="center"/>
            <w:hideMark/>
          </w:tcPr>
          <w:p w14:paraId="459767B1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71D51B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健康與體育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09448D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健康與體育</w:t>
            </w:r>
          </w:p>
        </w:tc>
      </w:tr>
      <w:tr w:rsidR="001C0926" w:rsidRPr="001C0926" w14:paraId="41BF5D32" w14:textId="77777777" w:rsidTr="001C0926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606BFE45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06873E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7F17C2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全民國防教育</w:t>
            </w:r>
          </w:p>
        </w:tc>
      </w:tr>
      <w:tr w:rsidR="001C0926" w:rsidRPr="001C0926" w14:paraId="7D44C692" w14:textId="77777777" w:rsidTr="001C0926"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671A55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校訂課程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6A208C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彈性學習/必修/</w:t>
            </w: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br/>
              <w:t>選修/團體活動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6F6363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校訂必修課程</w:t>
            </w: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br/>
              <w:t>選修課程</w:t>
            </w: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br/>
            </w: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lastRenderedPageBreak/>
              <w:t>團體活動時間</w:t>
            </w: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br/>
              <w:t>彈性學習時間</w:t>
            </w:r>
          </w:p>
        </w:tc>
      </w:tr>
    </w:tbl>
    <w:p w14:paraId="5282C7AC" w14:textId="77777777" w:rsidR="001C0926" w:rsidRPr="001C0926" w:rsidRDefault="001C0926" w:rsidP="001C0926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spacing w:val="5"/>
          <w:kern w:val="0"/>
          <w:sz w:val="23"/>
          <w:szCs w:val="23"/>
        </w:rPr>
      </w:pPr>
      <w:r w:rsidRPr="001C0926">
        <w:rPr>
          <w:rFonts w:ascii="Arial" w:eastAsia="新細明體" w:hAnsi="Arial" w:cs="Arial"/>
          <w:color w:val="333333"/>
          <w:spacing w:val="5"/>
          <w:kern w:val="0"/>
          <w:sz w:val="23"/>
          <w:szCs w:val="23"/>
        </w:rPr>
        <w:lastRenderedPageBreak/>
        <w:t>高級中學階段採取學年學分制，</w:t>
      </w:r>
      <w:r w:rsidRPr="001C0926">
        <w:rPr>
          <w:rFonts w:ascii="Arial" w:eastAsia="新細明體" w:hAnsi="Arial" w:cs="Arial"/>
          <w:color w:val="333333"/>
          <w:spacing w:val="5"/>
          <w:kern w:val="0"/>
          <w:sz w:val="23"/>
          <w:szCs w:val="23"/>
        </w:rPr>
        <w:t>1</w:t>
      </w:r>
      <w:r w:rsidRPr="001C0926">
        <w:rPr>
          <w:rFonts w:ascii="Arial" w:eastAsia="新細明體" w:hAnsi="Arial" w:cs="Arial"/>
          <w:color w:val="333333"/>
          <w:spacing w:val="5"/>
          <w:kern w:val="0"/>
          <w:sz w:val="23"/>
          <w:szCs w:val="23"/>
        </w:rPr>
        <w:t>學分為每週</w:t>
      </w:r>
      <w:r w:rsidRPr="001C0926">
        <w:rPr>
          <w:rFonts w:ascii="Arial" w:eastAsia="新細明體" w:hAnsi="Arial" w:cs="Arial"/>
          <w:color w:val="333333"/>
          <w:spacing w:val="5"/>
          <w:kern w:val="0"/>
          <w:sz w:val="23"/>
          <w:szCs w:val="23"/>
        </w:rPr>
        <w:t>1</w:t>
      </w:r>
      <w:r w:rsidRPr="001C0926">
        <w:rPr>
          <w:rFonts w:ascii="Arial" w:eastAsia="新細明體" w:hAnsi="Arial" w:cs="Arial"/>
          <w:color w:val="333333"/>
          <w:spacing w:val="5"/>
          <w:kern w:val="0"/>
          <w:sz w:val="23"/>
          <w:szCs w:val="23"/>
        </w:rPr>
        <w:t>節、每節上課時間</w:t>
      </w:r>
      <w:r w:rsidRPr="001C0926">
        <w:rPr>
          <w:rFonts w:ascii="Arial" w:eastAsia="新細明體" w:hAnsi="Arial" w:cs="Arial"/>
          <w:color w:val="333333"/>
          <w:spacing w:val="5"/>
          <w:kern w:val="0"/>
          <w:sz w:val="23"/>
          <w:szCs w:val="23"/>
        </w:rPr>
        <w:t>50</w:t>
      </w:r>
      <w:r w:rsidRPr="001C0926">
        <w:rPr>
          <w:rFonts w:ascii="Arial" w:eastAsia="新細明體" w:hAnsi="Arial" w:cs="Arial"/>
          <w:color w:val="333333"/>
          <w:spacing w:val="5"/>
          <w:kern w:val="0"/>
          <w:sz w:val="23"/>
          <w:szCs w:val="23"/>
        </w:rPr>
        <w:t>分鐘，且持續滿一學期或</w:t>
      </w:r>
      <w:proofErr w:type="gramStart"/>
      <w:r w:rsidRPr="001C0926">
        <w:rPr>
          <w:rFonts w:ascii="Arial" w:eastAsia="新細明體" w:hAnsi="Arial" w:cs="Arial"/>
          <w:color w:val="333333"/>
          <w:spacing w:val="5"/>
          <w:kern w:val="0"/>
          <w:sz w:val="23"/>
          <w:szCs w:val="23"/>
        </w:rPr>
        <w:t>總修習節</w:t>
      </w:r>
      <w:proofErr w:type="gramEnd"/>
      <w:r w:rsidRPr="001C0926">
        <w:rPr>
          <w:rFonts w:ascii="Arial" w:eastAsia="新細明體" w:hAnsi="Arial" w:cs="Arial"/>
          <w:color w:val="333333"/>
          <w:spacing w:val="5"/>
          <w:kern w:val="0"/>
          <w:sz w:val="23"/>
          <w:szCs w:val="23"/>
        </w:rPr>
        <w:t>數達</w:t>
      </w:r>
      <w:r w:rsidRPr="001C0926">
        <w:rPr>
          <w:rFonts w:ascii="Arial" w:eastAsia="新細明體" w:hAnsi="Arial" w:cs="Arial"/>
          <w:color w:val="333333"/>
          <w:spacing w:val="5"/>
          <w:kern w:val="0"/>
          <w:sz w:val="23"/>
          <w:szCs w:val="23"/>
        </w:rPr>
        <w:t>18</w:t>
      </w:r>
      <w:r w:rsidRPr="001C0926">
        <w:rPr>
          <w:rFonts w:ascii="Arial" w:eastAsia="新細明體" w:hAnsi="Arial" w:cs="Arial"/>
          <w:color w:val="333333"/>
          <w:spacing w:val="5"/>
          <w:kern w:val="0"/>
          <w:sz w:val="23"/>
          <w:szCs w:val="23"/>
        </w:rPr>
        <w:t>節課。學生每週在校上課</w:t>
      </w:r>
      <w:r w:rsidRPr="001C0926">
        <w:rPr>
          <w:rFonts w:ascii="Arial" w:eastAsia="新細明體" w:hAnsi="Arial" w:cs="Arial"/>
          <w:color w:val="333333"/>
          <w:spacing w:val="5"/>
          <w:kern w:val="0"/>
          <w:sz w:val="23"/>
          <w:szCs w:val="23"/>
        </w:rPr>
        <w:t>35</w:t>
      </w:r>
      <w:r w:rsidRPr="001C0926">
        <w:rPr>
          <w:rFonts w:ascii="Arial" w:eastAsia="新細明體" w:hAnsi="Arial" w:cs="Arial"/>
          <w:color w:val="333333"/>
          <w:spacing w:val="5"/>
          <w:kern w:val="0"/>
          <w:sz w:val="23"/>
          <w:szCs w:val="23"/>
        </w:rPr>
        <w:t>節，包含團體活動時間及彈性學習時間。</w:t>
      </w:r>
      <w:r w:rsidRPr="001C0926">
        <w:rPr>
          <w:rFonts w:ascii="Arial" w:eastAsia="新細明體" w:hAnsi="Arial" w:cs="Arial"/>
          <w:b/>
          <w:bCs/>
          <w:color w:val="FF0000"/>
          <w:spacing w:val="5"/>
          <w:kern w:val="0"/>
          <w:sz w:val="23"/>
          <w:szCs w:val="23"/>
        </w:rPr>
        <w:t>普通型高級中學三年應修習總學分數為</w:t>
      </w:r>
      <w:r w:rsidRPr="001C0926">
        <w:rPr>
          <w:rFonts w:ascii="Arial" w:eastAsia="新細明體" w:hAnsi="Arial" w:cs="Arial"/>
          <w:b/>
          <w:bCs/>
          <w:color w:val="FF0000"/>
          <w:spacing w:val="5"/>
          <w:kern w:val="0"/>
          <w:sz w:val="23"/>
          <w:szCs w:val="23"/>
        </w:rPr>
        <w:t>180</w:t>
      </w:r>
      <w:r w:rsidRPr="001C0926">
        <w:rPr>
          <w:rFonts w:ascii="Arial" w:eastAsia="新細明體" w:hAnsi="Arial" w:cs="Arial"/>
          <w:b/>
          <w:bCs/>
          <w:color w:val="FF0000"/>
          <w:spacing w:val="5"/>
          <w:kern w:val="0"/>
          <w:sz w:val="23"/>
          <w:szCs w:val="23"/>
        </w:rPr>
        <w:t>學分，最低畢業及格學分數為</w:t>
      </w:r>
      <w:r w:rsidRPr="001C0926">
        <w:rPr>
          <w:rFonts w:ascii="Arial" w:eastAsia="新細明體" w:hAnsi="Arial" w:cs="Arial"/>
          <w:b/>
          <w:bCs/>
          <w:color w:val="FF0000"/>
          <w:spacing w:val="5"/>
          <w:kern w:val="0"/>
          <w:sz w:val="23"/>
          <w:szCs w:val="23"/>
        </w:rPr>
        <w:t>150</w:t>
      </w:r>
      <w:r w:rsidRPr="001C0926">
        <w:rPr>
          <w:rFonts w:ascii="Arial" w:eastAsia="新細明體" w:hAnsi="Arial" w:cs="Arial"/>
          <w:b/>
          <w:bCs/>
          <w:color w:val="FF0000"/>
          <w:spacing w:val="5"/>
          <w:kern w:val="0"/>
          <w:sz w:val="23"/>
          <w:szCs w:val="23"/>
        </w:rPr>
        <w:t>學分，其中部定必修及校訂必修至少需</w:t>
      </w:r>
      <w:r w:rsidRPr="001C0926">
        <w:rPr>
          <w:rFonts w:ascii="Arial" w:eastAsia="新細明體" w:hAnsi="Arial" w:cs="Arial"/>
          <w:b/>
          <w:bCs/>
          <w:color w:val="FF0000"/>
          <w:spacing w:val="5"/>
          <w:kern w:val="0"/>
          <w:sz w:val="23"/>
          <w:szCs w:val="23"/>
        </w:rPr>
        <w:t>102</w:t>
      </w:r>
      <w:r w:rsidRPr="001C0926">
        <w:rPr>
          <w:rFonts w:ascii="Arial" w:eastAsia="新細明體" w:hAnsi="Arial" w:cs="Arial"/>
          <w:b/>
          <w:bCs/>
          <w:color w:val="FF0000"/>
          <w:spacing w:val="5"/>
          <w:kern w:val="0"/>
          <w:sz w:val="23"/>
          <w:szCs w:val="23"/>
        </w:rPr>
        <w:t>學分且成績及格，選修學分至少需</w:t>
      </w:r>
      <w:r w:rsidRPr="001C0926">
        <w:rPr>
          <w:rFonts w:ascii="Arial" w:eastAsia="新細明體" w:hAnsi="Arial" w:cs="Arial"/>
          <w:b/>
          <w:bCs/>
          <w:color w:val="FF0000"/>
          <w:spacing w:val="5"/>
          <w:kern w:val="0"/>
          <w:sz w:val="23"/>
          <w:szCs w:val="23"/>
        </w:rPr>
        <w:t>40</w:t>
      </w:r>
      <w:r w:rsidRPr="001C0926">
        <w:rPr>
          <w:rFonts w:ascii="Arial" w:eastAsia="新細明體" w:hAnsi="Arial" w:cs="Arial"/>
          <w:b/>
          <w:bCs/>
          <w:color w:val="FF0000"/>
          <w:spacing w:val="5"/>
          <w:kern w:val="0"/>
          <w:sz w:val="23"/>
          <w:szCs w:val="23"/>
        </w:rPr>
        <w:t>學分且成績及格。</w:t>
      </w:r>
    </w:p>
    <w:p w14:paraId="7E32FC67" w14:textId="77777777" w:rsidR="001C0926" w:rsidRPr="001C0926" w:rsidRDefault="001C0926" w:rsidP="001C0926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spacing w:val="5"/>
          <w:kern w:val="0"/>
          <w:sz w:val="23"/>
          <w:szCs w:val="23"/>
        </w:rPr>
      </w:pPr>
      <w:proofErr w:type="gramStart"/>
      <w:r w:rsidRPr="001C0926">
        <w:rPr>
          <w:rFonts w:ascii="Arial" w:eastAsia="新細明體" w:hAnsi="Arial" w:cs="Arial"/>
          <w:b/>
          <w:bCs/>
          <w:color w:val="333333"/>
          <w:spacing w:val="5"/>
          <w:kern w:val="0"/>
          <w:sz w:val="23"/>
          <w:szCs w:val="23"/>
        </w:rPr>
        <w:t>部定必修</w:t>
      </w:r>
      <w:proofErr w:type="gramEnd"/>
      <w:r w:rsidRPr="001C0926">
        <w:rPr>
          <w:rFonts w:ascii="Arial" w:eastAsia="新細明體" w:hAnsi="Arial" w:cs="Arial"/>
          <w:color w:val="333333"/>
          <w:spacing w:val="5"/>
          <w:kern w:val="0"/>
          <w:sz w:val="23"/>
          <w:szCs w:val="23"/>
        </w:rPr>
        <w:t>課程設計強化與國小、國中課程的連貫與統整，並鼓勵各領域跨科</w:t>
      </w:r>
      <w:proofErr w:type="gramStart"/>
      <w:r w:rsidRPr="001C0926">
        <w:rPr>
          <w:rFonts w:ascii="Arial" w:eastAsia="新細明體" w:hAnsi="Arial" w:cs="Arial"/>
          <w:color w:val="333333"/>
          <w:spacing w:val="5"/>
          <w:kern w:val="0"/>
          <w:sz w:val="23"/>
          <w:szCs w:val="23"/>
        </w:rPr>
        <w:t>研</w:t>
      </w:r>
      <w:proofErr w:type="gramEnd"/>
      <w:r w:rsidRPr="001C0926">
        <w:rPr>
          <w:rFonts w:ascii="Arial" w:eastAsia="新細明體" w:hAnsi="Arial" w:cs="Arial"/>
          <w:color w:val="333333"/>
          <w:spacing w:val="5"/>
          <w:kern w:val="0"/>
          <w:sz w:val="23"/>
          <w:szCs w:val="23"/>
        </w:rPr>
        <w:t>訂之統整型、探究型或實作（實驗）型等主題的課程內容。</w:t>
      </w:r>
    </w:p>
    <w:p w14:paraId="050A0358" w14:textId="77777777" w:rsidR="001C0926" w:rsidRPr="001C0926" w:rsidRDefault="001C0926" w:rsidP="001C0926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spacing w:val="5"/>
          <w:kern w:val="0"/>
          <w:sz w:val="23"/>
          <w:szCs w:val="23"/>
        </w:rPr>
      </w:pPr>
      <w:r w:rsidRPr="001C0926">
        <w:rPr>
          <w:rFonts w:ascii="Arial" w:eastAsia="新細明體" w:hAnsi="Arial" w:cs="Arial"/>
          <w:b/>
          <w:bCs/>
          <w:color w:val="333333"/>
          <w:spacing w:val="5"/>
          <w:kern w:val="0"/>
          <w:sz w:val="23"/>
          <w:szCs w:val="23"/>
        </w:rPr>
        <w:t>校訂必修</w:t>
      </w:r>
      <w:r w:rsidRPr="001C0926">
        <w:rPr>
          <w:rFonts w:ascii="Arial" w:eastAsia="新細明體" w:hAnsi="Arial" w:cs="Arial"/>
          <w:color w:val="333333"/>
          <w:spacing w:val="5"/>
          <w:kern w:val="0"/>
          <w:sz w:val="23"/>
          <w:szCs w:val="23"/>
        </w:rPr>
        <w:t>是延伸各領域</w:t>
      </w:r>
      <w:r w:rsidRPr="001C0926">
        <w:rPr>
          <w:rFonts w:ascii="Arial" w:eastAsia="新細明體" w:hAnsi="Arial" w:cs="Arial"/>
          <w:color w:val="333333"/>
          <w:spacing w:val="5"/>
          <w:kern w:val="0"/>
          <w:sz w:val="23"/>
          <w:szCs w:val="23"/>
        </w:rPr>
        <w:t>/</w:t>
      </w:r>
      <w:r w:rsidRPr="001C0926">
        <w:rPr>
          <w:rFonts w:ascii="Arial" w:eastAsia="新細明體" w:hAnsi="Arial" w:cs="Arial"/>
          <w:color w:val="333333"/>
          <w:spacing w:val="5"/>
          <w:kern w:val="0"/>
          <w:sz w:val="23"/>
          <w:szCs w:val="23"/>
        </w:rPr>
        <w:t>科目的學習，以通識、知識應用或校本特色課程為原則，不得</w:t>
      </w:r>
      <w:proofErr w:type="gramStart"/>
      <w:r w:rsidRPr="001C0926">
        <w:rPr>
          <w:rFonts w:ascii="Arial" w:eastAsia="新細明體" w:hAnsi="Arial" w:cs="Arial"/>
          <w:color w:val="333333"/>
          <w:spacing w:val="5"/>
          <w:kern w:val="0"/>
          <w:sz w:val="23"/>
          <w:szCs w:val="23"/>
        </w:rPr>
        <w:t>為部定必修</w:t>
      </w:r>
      <w:proofErr w:type="gramEnd"/>
      <w:r w:rsidRPr="001C0926">
        <w:rPr>
          <w:rFonts w:ascii="Arial" w:eastAsia="新細明體" w:hAnsi="Arial" w:cs="Arial"/>
          <w:color w:val="333333"/>
          <w:spacing w:val="5"/>
          <w:kern w:val="0"/>
          <w:sz w:val="23"/>
          <w:szCs w:val="23"/>
        </w:rPr>
        <w:t>課程之重複或加強。</w:t>
      </w:r>
    </w:p>
    <w:p w14:paraId="6C2EE743" w14:textId="77777777" w:rsidR="001C0926" w:rsidRPr="001C0926" w:rsidRDefault="001C0926" w:rsidP="001C0926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spacing w:val="5"/>
          <w:kern w:val="0"/>
          <w:sz w:val="23"/>
          <w:szCs w:val="23"/>
        </w:rPr>
      </w:pPr>
      <w:r w:rsidRPr="001C0926">
        <w:rPr>
          <w:rFonts w:ascii="Arial" w:eastAsia="新細明體" w:hAnsi="Arial" w:cs="Arial"/>
          <w:b/>
          <w:bCs/>
          <w:color w:val="333333"/>
          <w:spacing w:val="5"/>
          <w:kern w:val="0"/>
          <w:sz w:val="23"/>
          <w:szCs w:val="23"/>
        </w:rPr>
        <w:t>選修課程</w:t>
      </w:r>
      <w:r w:rsidRPr="001C0926">
        <w:rPr>
          <w:rFonts w:ascii="Arial" w:eastAsia="新細明體" w:hAnsi="Arial" w:cs="Arial"/>
          <w:color w:val="333333"/>
          <w:spacing w:val="5"/>
          <w:kern w:val="0"/>
          <w:sz w:val="23"/>
          <w:szCs w:val="23"/>
        </w:rPr>
        <w:t>包含</w:t>
      </w:r>
      <w:proofErr w:type="gramStart"/>
      <w:r w:rsidRPr="001C0926">
        <w:rPr>
          <w:rFonts w:ascii="Arial" w:eastAsia="新細明體" w:hAnsi="Arial" w:cs="Arial"/>
          <w:color w:val="333333"/>
          <w:spacing w:val="5"/>
          <w:kern w:val="0"/>
          <w:sz w:val="23"/>
          <w:szCs w:val="23"/>
        </w:rPr>
        <w:t>加深加廣</w:t>
      </w:r>
      <w:proofErr w:type="gramEnd"/>
      <w:r w:rsidRPr="001C0926">
        <w:rPr>
          <w:rFonts w:ascii="Arial" w:eastAsia="新細明體" w:hAnsi="Arial" w:cs="Arial"/>
          <w:color w:val="333333"/>
          <w:spacing w:val="5"/>
          <w:kern w:val="0"/>
          <w:sz w:val="23"/>
          <w:szCs w:val="23"/>
        </w:rPr>
        <w:t>、</w:t>
      </w:r>
      <w:proofErr w:type="gramStart"/>
      <w:r w:rsidRPr="001C0926">
        <w:rPr>
          <w:rFonts w:ascii="Arial" w:eastAsia="新細明體" w:hAnsi="Arial" w:cs="Arial"/>
          <w:color w:val="333333"/>
          <w:spacing w:val="5"/>
          <w:kern w:val="0"/>
          <w:sz w:val="23"/>
          <w:szCs w:val="23"/>
        </w:rPr>
        <w:t>補強性及</w:t>
      </w:r>
      <w:proofErr w:type="gramEnd"/>
      <w:r w:rsidRPr="001C0926">
        <w:rPr>
          <w:rFonts w:ascii="Arial" w:eastAsia="新細明體" w:hAnsi="Arial" w:cs="Arial"/>
          <w:color w:val="333333"/>
          <w:spacing w:val="5"/>
          <w:kern w:val="0"/>
          <w:sz w:val="23"/>
          <w:szCs w:val="23"/>
        </w:rPr>
        <w:t>多元選修課程，除語文領域有特別規定，在相應學分範疇下，由學生自主選修。其中各校需至少提供</w:t>
      </w:r>
      <w:r w:rsidRPr="001C0926">
        <w:rPr>
          <w:rFonts w:ascii="Arial" w:eastAsia="新細明體" w:hAnsi="Arial" w:cs="Arial"/>
          <w:color w:val="333333"/>
          <w:spacing w:val="5"/>
          <w:kern w:val="0"/>
          <w:sz w:val="23"/>
          <w:szCs w:val="23"/>
        </w:rPr>
        <w:t>6</w:t>
      </w:r>
      <w:r w:rsidRPr="001C0926">
        <w:rPr>
          <w:rFonts w:ascii="Arial" w:eastAsia="新細明體" w:hAnsi="Arial" w:cs="Arial"/>
          <w:color w:val="333333"/>
          <w:spacing w:val="5"/>
          <w:kern w:val="0"/>
          <w:sz w:val="23"/>
          <w:szCs w:val="23"/>
        </w:rPr>
        <w:t>學分多元選修課程供學生選修，課程可包括本土語文、第二外國語文（含新住民語文）、全民國防教育、</w:t>
      </w:r>
      <w:proofErr w:type="gramStart"/>
      <w:r w:rsidRPr="001C0926">
        <w:rPr>
          <w:rFonts w:ascii="Arial" w:eastAsia="新細明體" w:hAnsi="Arial" w:cs="Arial"/>
          <w:color w:val="333333"/>
          <w:spacing w:val="5"/>
          <w:kern w:val="0"/>
          <w:sz w:val="23"/>
          <w:szCs w:val="23"/>
        </w:rPr>
        <w:t>通識性課程</w:t>
      </w:r>
      <w:proofErr w:type="gramEnd"/>
      <w:r w:rsidRPr="001C0926">
        <w:rPr>
          <w:rFonts w:ascii="Arial" w:eastAsia="新細明體" w:hAnsi="Arial" w:cs="Arial"/>
          <w:color w:val="333333"/>
          <w:spacing w:val="5"/>
          <w:kern w:val="0"/>
          <w:sz w:val="23"/>
          <w:szCs w:val="23"/>
        </w:rPr>
        <w:t>、跨領域</w:t>
      </w:r>
      <w:r w:rsidRPr="001C0926">
        <w:rPr>
          <w:rFonts w:ascii="Arial" w:eastAsia="新細明體" w:hAnsi="Arial" w:cs="Arial"/>
          <w:color w:val="333333"/>
          <w:spacing w:val="5"/>
          <w:kern w:val="0"/>
          <w:sz w:val="23"/>
          <w:szCs w:val="23"/>
        </w:rPr>
        <w:t>/</w:t>
      </w:r>
      <w:r w:rsidRPr="001C0926">
        <w:rPr>
          <w:rFonts w:ascii="Arial" w:eastAsia="新細明體" w:hAnsi="Arial" w:cs="Arial"/>
          <w:color w:val="333333"/>
          <w:spacing w:val="5"/>
          <w:kern w:val="0"/>
          <w:sz w:val="23"/>
          <w:szCs w:val="23"/>
        </w:rPr>
        <w:t>科目專題、實作</w:t>
      </w:r>
      <w:r w:rsidRPr="001C0926">
        <w:rPr>
          <w:rFonts w:ascii="Arial" w:eastAsia="新細明體" w:hAnsi="Arial" w:cs="Arial"/>
          <w:color w:val="333333"/>
          <w:spacing w:val="5"/>
          <w:kern w:val="0"/>
          <w:sz w:val="23"/>
          <w:szCs w:val="23"/>
        </w:rPr>
        <w:t>(</w:t>
      </w:r>
      <w:r w:rsidRPr="001C0926">
        <w:rPr>
          <w:rFonts w:ascii="Arial" w:eastAsia="新細明體" w:hAnsi="Arial" w:cs="Arial"/>
          <w:color w:val="333333"/>
          <w:spacing w:val="5"/>
          <w:kern w:val="0"/>
          <w:sz w:val="23"/>
          <w:szCs w:val="23"/>
        </w:rPr>
        <w:t>實驗</w:t>
      </w:r>
      <w:r w:rsidRPr="001C0926">
        <w:rPr>
          <w:rFonts w:ascii="Arial" w:eastAsia="新細明體" w:hAnsi="Arial" w:cs="Arial"/>
          <w:color w:val="333333"/>
          <w:spacing w:val="5"/>
          <w:kern w:val="0"/>
          <w:sz w:val="23"/>
          <w:szCs w:val="23"/>
        </w:rPr>
        <w:t>)</w:t>
      </w:r>
      <w:r w:rsidRPr="001C0926">
        <w:rPr>
          <w:rFonts w:ascii="Arial" w:eastAsia="新細明體" w:hAnsi="Arial" w:cs="Arial"/>
          <w:color w:val="333333"/>
          <w:spacing w:val="5"/>
          <w:kern w:val="0"/>
          <w:sz w:val="23"/>
          <w:szCs w:val="23"/>
        </w:rPr>
        <w:t>及探索體驗、大學預修課程或職</w:t>
      </w:r>
      <w:proofErr w:type="gramStart"/>
      <w:r w:rsidRPr="001C0926">
        <w:rPr>
          <w:rFonts w:ascii="Arial" w:eastAsia="新細明體" w:hAnsi="Arial" w:cs="Arial"/>
          <w:color w:val="333333"/>
          <w:spacing w:val="5"/>
          <w:kern w:val="0"/>
          <w:sz w:val="23"/>
          <w:szCs w:val="23"/>
        </w:rPr>
        <w:t>涯</w:t>
      </w:r>
      <w:proofErr w:type="gramEnd"/>
      <w:r w:rsidRPr="001C0926">
        <w:rPr>
          <w:rFonts w:ascii="Arial" w:eastAsia="新細明體" w:hAnsi="Arial" w:cs="Arial"/>
          <w:color w:val="333333"/>
          <w:spacing w:val="5"/>
          <w:kern w:val="0"/>
          <w:sz w:val="23"/>
          <w:szCs w:val="23"/>
        </w:rPr>
        <w:t>試探等各類課程。</w:t>
      </w:r>
    </w:p>
    <w:p w14:paraId="5E6ADA31" w14:textId="77777777" w:rsidR="001C0926" w:rsidRPr="001C0926" w:rsidRDefault="001C0926" w:rsidP="001C0926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spacing w:val="5"/>
          <w:kern w:val="0"/>
          <w:sz w:val="23"/>
          <w:szCs w:val="23"/>
        </w:rPr>
      </w:pPr>
      <w:r w:rsidRPr="001C0926">
        <w:rPr>
          <w:rFonts w:ascii="Arial" w:eastAsia="新細明體" w:hAnsi="Arial" w:cs="Arial"/>
          <w:b/>
          <w:bCs/>
          <w:color w:val="333333"/>
          <w:spacing w:val="5"/>
          <w:kern w:val="0"/>
          <w:sz w:val="23"/>
          <w:szCs w:val="23"/>
        </w:rPr>
        <w:t>領域</w:t>
      </w:r>
      <w:r w:rsidRPr="001C0926">
        <w:rPr>
          <w:rFonts w:ascii="Arial" w:eastAsia="新細明體" w:hAnsi="Arial" w:cs="Arial"/>
          <w:b/>
          <w:bCs/>
          <w:color w:val="333333"/>
          <w:spacing w:val="5"/>
          <w:kern w:val="0"/>
          <w:sz w:val="23"/>
          <w:szCs w:val="23"/>
        </w:rPr>
        <w:t>/</w:t>
      </w:r>
      <w:r w:rsidRPr="001C0926">
        <w:rPr>
          <w:rFonts w:ascii="Arial" w:eastAsia="新細明體" w:hAnsi="Arial" w:cs="Arial"/>
          <w:b/>
          <w:bCs/>
          <w:color w:val="333333"/>
          <w:spacing w:val="5"/>
          <w:kern w:val="0"/>
          <w:sz w:val="23"/>
          <w:szCs w:val="23"/>
        </w:rPr>
        <w:t>科目及學分數：</w:t>
      </w:r>
    </w:p>
    <w:tbl>
      <w:tblPr>
        <w:tblW w:w="122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8"/>
        <w:gridCol w:w="1348"/>
        <w:gridCol w:w="1594"/>
        <w:gridCol w:w="1594"/>
        <w:gridCol w:w="1594"/>
        <w:gridCol w:w="1594"/>
        <w:gridCol w:w="1594"/>
        <w:gridCol w:w="1594"/>
      </w:tblGrid>
      <w:tr w:rsidR="001C0926" w:rsidRPr="001C0926" w14:paraId="1A7B2E7C" w14:textId="77777777" w:rsidTr="001C0926">
        <w:trPr>
          <w:tblHeader/>
        </w:trPr>
        <w:tc>
          <w:tcPr>
            <w:tcW w:w="0" w:type="auto"/>
            <w:gridSpan w:val="2"/>
            <w:tcBorders>
              <w:top w:val="nil"/>
            </w:tcBorders>
            <w:shd w:val="clear" w:color="auto" w:fill="FFCC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417686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1C0926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0"/>
                <w:szCs w:val="20"/>
              </w:rPr>
              <w:lastRenderedPageBreak/>
              <w:t>類別</w:t>
            </w:r>
          </w:p>
        </w:tc>
        <w:tc>
          <w:tcPr>
            <w:tcW w:w="650" w:type="pct"/>
            <w:tcBorders>
              <w:top w:val="nil"/>
            </w:tcBorders>
            <w:shd w:val="clear" w:color="auto" w:fill="128A8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6CBBAA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1C0926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0"/>
                <w:szCs w:val="20"/>
              </w:rPr>
              <w:t>領域</w:t>
            </w:r>
          </w:p>
        </w:tc>
        <w:tc>
          <w:tcPr>
            <w:tcW w:w="650" w:type="pct"/>
            <w:tcBorders>
              <w:top w:val="nil"/>
            </w:tcBorders>
            <w:shd w:val="clear" w:color="auto" w:fill="FFCC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681916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1C0926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0"/>
                <w:szCs w:val="20"/>
              </w:rPr>
              <w:t>科目</w:t>
            </w:r>
          </w:p>
        </w:tc>
        <w:tc>
          <w:tcPr>
            <w:tcW w:w="650" w:type="pct"/>
            <w:tcBorders>
              <w:top w:val="nil"/>
            </w:tcBorders>
            <w:shd w:val="clear" w:color="auto" w:fill="128A8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9740E6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1C0926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650" w:type="pct"/>
            <w:tcBorders>
              <w:top w:val="nil"/>
            </w:tcBorders>
            <w:shd w:val="clear" w:color="auto" w:fill="FFCC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A1A493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1C0926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0"/>
                <w:szCs w:val="20"/>
              </w:rPr>
              <w:t>第一學年</w:t>
            </w:r>
          </w:p>
        </w:tc>
        <w:tc>
          <w:tcPr>
            <w:tcW w:w="650" w:type="pct"/>
            <w:tcBorders>
              <w:top w:val="nil"/>
            </w:tcBorders>
            <w:shd w:val="clear" w:color="auto" w:fill="128A8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338042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1C0926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0"/>
                <w:szCs w:val="20"/>
              </w:rPr>
              <w:t>第二學年</w:t>
            </w:r>
          </w:p>
        </w:tc>
        <w:tc>
          <w:tcPr>
            <w:tcW w:w="650" w:type="pct"/>
            <w:tcBorders>
              <w:top w:val="nil"/>
            </w:tcBorders>
            <w:shd w:val="clear" w:color="auto" w:fill="FFCC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CC2A30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1C0926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0"/>
                <w:szCs w:val="20"/>
              </w:rPr>
              <w:t>第三學年</w:t>
            </w:r>
          </w:p>
        </w:tc>
      </w:tr>
      <w:tr w:rsidR="001C0926" w:rsidRPr="001C0926" w14:paraId="6B369D73" w14:textId="77777777" w:rsidTr="001C0926"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B3039F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proofErr w:type="gramStart"/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部定必修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9EA38F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一般科目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F572A6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語文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3C4903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國語文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C9B17C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AAC121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BFFC16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4</w:t>
            </w:r>
          </w:p>
        </w:tc>
      </w:tr>
      <w:tr w:rsidR="001C0926" w:rsidRPr="001C0926" w14:paraId="32FEAAD5" w14:textId="77777777" w:rsidTr="001C0926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29432D3B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112AEC01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36ACA55A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503002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英語文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4E8D0C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85FAC5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F2499B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2</w:t>
            </w:r>
          </w:p>
        </w:tc>
      </w:tr>
      <w:tr w:rsidR="001C0926" w:rsidRPr="001C0926" w14:paraId="149C0DEF" w14:textId="77777777" w:rsidTr="001C0926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7F7F7"/>
            <w:vAlign w:val="center"/>
            <w:hideMark/>
          </w:tcPr>
          <w:p w14:paraId="6EEC79F4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7F7F7"/>
            <w:vAlign w:val="center"/>
            <w:hideMark/>
          </w:tcPr>
          <w:p w14:paraId="010F77E9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77D945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數學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D70BAE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數學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E7C875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021DD3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3F0217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400F69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1C0926" w:rsidRPr="001C0926" w14:paraId="77504990" w14:textId="77777777" w:rsidTr="001C0926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41CF34AF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4524F384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9EF5E8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社會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4C8ECA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歷史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0E9620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A2330D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8D4300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1C0926" w:rsidRPr="001C0926" w14:paraId="00B24B2D" w14:textId="77777777" w:rsidTr="001C0926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7F7F7"/>
            <w:vAlign w:val="center"/>
            <w:hideMark/>
          </w:tcPr>
          <w:p w14:paraId="5E230F19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7F7F7"/>
            <w:vAlign w:val="center"/>
            <w:hideMark/>
          </w:tcPr>
          <w:p w14:paraId="0207209B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7F7F7"/>
            <w:vAlign w:val="center"/>
            <w:hideMark/>
          </w:tcPr>
          <w:p w14:paraId="667A8AB6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284F00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地理</w:t>
            </w: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7F7F7"/>
            <w:vAlign w:val="center"/>
            <w:hideMark/>
          </w:tcPr>
          <w:p w14:paraId="536B662D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3BA882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BC6D1A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1C0926" w:rsidRPr="001C0926" w14:paraId="68812ACA" w14:textId="77777777" w:rsidTr="001C0926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52FAB0D3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765E6053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1DA23502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D85415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公民與社會</w:t>
            </w: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701E98F8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DF5F4C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57D487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1C0926" w:rsidRPr="001C0926" w14:paraId="6DA5FE15" w14:textId="77777777" w:rsidTr="001C0926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7F7F7"/>
            <w:vAlign w:val="center"/>
            <w:hideMark/>
          </w:tcPr>
          <w:p w14:paraId="3E536904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7F7F7"/>
            <w:vAlign w:val="center"/>
            <w:hideMark/>
          </w:tcPr>
          <w:p w14:paraId="20F08BEE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34FC42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自然科學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BE3ECD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物理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7C1B9B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3C010B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2-4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00E6DF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1C0926" w:rsidRPr="001C0926" w14:paraId="645180DC" w14:textId="77777777" w:rsidTr="001C0926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14115C40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790CB706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77D64EB9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96FE9F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化學</w:t>
            </w: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02B31DDD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8D63C1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2-4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38ACFF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1C0926" w:rsidRPr="001C0926" w14:paraId="6E76E6EB" w14:textId="77777777" w:rsidTr="001C0926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7F7F7"/>
            <w:vAlign w:val="center"/>
            <w:hideMark/>
          </w:tcPr>
          <w:p w14:paraId="25C96A0A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7F7F7"/>
            <w:vAlign w:val="center"/>
            <w:hideMark/>
          </w:tcPr>
          <w:p w14:paraId="3AF5CD9C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7F7F7"/>
            <w:vAlign w:val="center"/>
            <w:hideMark/>
          </w:tcPr>
          <w:p w14:paraId="02DDBA8F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4AAE1C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生物</w:t>
            </w: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7F7F7"/>
            <w:vAlign w:val="center"/>
            <w:hideMark/>
          </w:tcPr>
          <w:p w14:paraId="3F061774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BE9F38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2-4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EF1EA2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1C0926" w:rsidRPr="001C0926" w14:paraId="336137C5" w14:textId="77777777" w:rsidTr="001C0926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6285BCCE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3FA9195B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553E8ED3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FA1B87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地球科學</w:t>
            </w: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24FEF2F2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BAECC7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2-4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1A7758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1C0926" w:rsidRPr="001C0926" w14:paraId="20B86708" w14:textId="77777777" w:rsidTr="001C0926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33A56160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6A956D6C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93C85E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藝術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7A627E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音樂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2132EB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AB6116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2-6</w:t>
            </w:r>
          </w:p>
        </w:tc>
      </w:tr>
      <w:tr w:rsidR="001C0926" w:rsidRPr="001C0926" w14:paraId="627DD792" w14:textId="77777777" w:rsidTr="001C0926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5D554FCF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2CE390FE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313E1D1E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EFCE42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美術</w:t>
            </w: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28C882F5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54C7B3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2-6</w:t>
            </w:r>
          </w:p>
        </w:tc>
      </w:tr>
      <w:tr w:rsidR="001C0926" w:rsidRPr="001C0926" w14:paraId="6B5EE2C2" w14:textId="77777777" w:rsidTr="001C0926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7F7F7"/>
            <w:vAlign w:val="center"/>
            <w:hideMark/>
          </w:tcPr>
          <w:p w14:paraId="10C3E910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7F7F7"/>
            <w:vAlign w:val="center"/>
            <w:hideMark/>
          </w:tcPr>
          <w:p w14:paraId="46D0C94D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7F7F7"/>
            <w:vAlign w:val="center"/>
            <w:hideMark/>
          </w:tcPr>
          <w:p w14:paraId="52C77B8B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DB64E7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藝術生活</w:t>
            </w: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7F7F7"/>
            <w:vAlign w:val="center"/>
            <w:hideMark/>
          </w:tcPr>
          <w:p w14:paraId="00BAD0DB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EB1A5B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2-6</w:t>
            </w:r>
          </w:p>
        </w:tc>
      </w:tr>
      <w:tr w:rsidR="001C0926" w:rsidRPr="001C0926" w14:paraId="2EABABE5" w14:textId="77777777" w:rsidTr="001C0926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322E1FAE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2E82275C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2CC365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綜合活動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50E4C4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生命教育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64FC56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312D82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</w:t>
            </w:r>
          </w:p>
        </w:tc>
      </w:tr>
      <w:tr w:rsidR="001C0926" w:rsidRPr="001C0926" w14:paraId="6CC82CF9" w14:textId="77777777" w:rsidTr="001C0926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7F7F7"/>
            <w:vAlign w:val="center"/>
            <w:hideMark/>
          </w:tcPr>
          <w:p w14:paraId="0AEE379A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7F7F7"/>
            <w:vAlign w:val="center"/>
            <w:hideMark/>
          </w:tcPr>
          <w:p w14:paraId="6FD7C664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7F7F7"/>
            <w:vAlign w:val="center"/>
            <w:hideMark/>
          </w:tcPr>
          <w:p w14:paraId="43E2D40D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EDDBF3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生涯規劃</w:t>
            </w: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7F7F7"/>
            <w:vAlign w:val="center"/>
            <w:hideMark/>
          </w:tcPr>
          <w:p w14:paraId="131BE254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C67D78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</w:t>
            </w:r>
          </w:p>
        </w:tc>
      </w:tr>
      <w:tr w:rsidR="001C0926" w:rsidRPr="001C0926" w14:paraId="07436D57" w14:textId="77777777" w:rsidTr="001C0926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56723821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76E02493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0FE80C66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30553C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家政</w:t>
            </w: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5D42B0C4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844477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2</w:t>
            </w:r>
          </w:p>
        </w:tc>
      </w:tr>
      <w:tr w:rsidR="001C0926" w:rsidRPr="001C0926" w14:paraId="546D6659" w14:textId="77777777" w:rsidTr="001C0926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40C6497E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11FE4B08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9126BB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科技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87AFF2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生活科技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75B2DA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5B2A2A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2</w:t>
            </w:r>
          </w:p>
        </w:tc>
      </w:tr>
      <w:tr w:rsidR="001C0926" w:rsidRPr="001C0926" w14:paraId="1D7CA2AD" w14:textId="77777777" w:rsidTr="001C0926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03FC3D0D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7EBED198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797BA50F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781F92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資訊科技</w:t>
            </w: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765FE5E6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039BCB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2</w:t>
            </w:r>
          </w:p>
        </w:tc>
      </w:tr>
      <w:tr w:rsidR="001C0926" w:rsidRPr="001C0926" w14:paraId="2785A541" w14:textId="77777777" w:rsidTr="001C0926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7F7F7"/>
            <w:vAlign w:val="center"/>
            <w:hideMark/>
          </w:tcPr>
          <w:p w14:paraId="517977DA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7F7F7"/>
            <w:vAlign w:val="center"/>
            <w:hideMark/>
          </w:tcPr>
          <w:p w14:paraId="3BF7B818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5E38A7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健康與體育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B02088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健康與護理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DCCE48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E287EE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2</w:t>
            </w:r>
          </w:p>
        </w:tc>
      </w:tr>
      <w:tr w:rsidR="001C0926" w:rsidRPr="001C0926" w14:paraId="33917C10" w14:textId="77777777" w:rsidTr="001C0926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4D2188C0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1A881B4C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728BFB83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3CC6AC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體育</w:t>
            </w: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599EBEE0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0D8419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12</w:t>
            </w:r>
          </w:p>
        </w:tc>
      </w:tr>
      <w:tr w:rsidR="001C0926" w:rsidRPr="001C0926" w14:paraId="48969511" w14:textId="77777777" w:rsidTr="001C0926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6F514881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1C575CC6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8EDE96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FE0559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全民國防教育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1FED8B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E8A88B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2</w:t>
            </w:r>
          </w:p>
        </w:tc>
      </w:tr>
      <w:tr w:rsidR="001C0926" w:rsidRPr="001C0926" w14:paraId="01617212" w14:textId="77777777" w:rsidTr="001C0926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E6E6E6"/>
            <w:vAlign w:val="center"/>
            <w:hideMark/>
          </w:tcPr>
          <w:p w14:paraId="53E18C55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E6E6E6"/>
            <w:vAlign w:val="center"/>
            <w:hideMark/>
          </w:tcPr>
          <w:p w14:paraId="0ED18CF2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18E141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863D14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118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E1E029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1C0926" w:rsidRPr="001C0926" w14:paraId="37AF3F82" w14:textId="77777777" w:rsidTr="001C0926"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61C2AE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校訂必修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765225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一般科目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3A3EFB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8EE3C5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C4EC6F" w14:textId="77777777" w:rsidR="001C0926" w:rsidRPr="001C0926" w:rsidRDefault="001C0926" w:rsidP="001C0926">
            <w:pPr>
              <w:widowControl/>
              <w:spacing w:after="300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延伸一般科目各領域/科目之學習：</w:t>
            </w: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br/>
              <w:t>1.統整性、專題探究或跨領域/科目專題</w:t>
            </w: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br/>
              <w:t>2.實作（實驗）</w:t>
            </w: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br/>
            </w: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lastRenderedPageBreak/>
              <w:t>3.探索體驗</w:t>
            </w: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br/>
              <w:t>4.為特殊需求者設計之課程</w:t>
            </w:r>
          </w:p>
        </w:tc>
      </w:tr>
      <w:tr w:rsidR="001C0926" w:rsidRPr="001C0926" w14:paraId="3D55337C" w14:textId="77777777" w:rsidTr="001C0926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E6E6E6"/>
            <w:vAlign w:val="center"/>
            <w:hideMark/>
          </w:tcPr>
          <w:p w14:paraId="59242841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E6E6E6"/>
            <w:vAlign w:val="center"/>
            <w:hideMark/>
          </w:tcPr>
          <w:p w14:paraId="5B293122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4ED84A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CC8126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4-8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8368B8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1C0926" w:rsidRPr="001C0926" w14:paraId="05925ADE" w14:textId="77777777" w:rsidTr="001C092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A4F152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選修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CA7F07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一般科目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77F7C7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選修學分數小計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6944AA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54-58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7C1083" w14:textId="77777777" w:rsidR="001C0926" w:rsidRPr="001C0926" w:rsidRDefault="001C0926" w:rsidP="001C0926">
            <w:pPr>
              <w:widowControl/>
              <w:spacing w:after="300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1.選修包括</w:t>
            </w:r>
            <w:proofErr w:type="gramStart"/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加深加廣</w:t>
            </w:r>
            <w:proofErr w:type="gramEnd"/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、</w:t>
            </w:r>
            <w:proofErr w:type="gramStart"/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補強性</w:t>
            </w:r>
            <w:proofErr w:type="gramEnd"/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、多元選修課程。</w:t>
            </w: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br/>
              <w:t>2.職</w:t>
            </w:r>
            <w:proofErr w:type="gramStart"/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涯</w:t>
            </w:r>
            <w:proofErr w:type="gramEnd"/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試探係提供學生試探機會，可於選修課程開設，或融入各領域/科目之各類型課程設計中。</w:t>
            </w: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br/>
              <w:t>3.特殊需求領域課程詳見實施要點。</w:t>
            </w: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br/>
              <w:t>4.高一應開設各類選修課程合計2-10學分。</w:t>
            </w:r>
          </w:p>
        </w:tc>
      </w:tr>
      <w:tr w:rsidR="001C0926" w:rsidRPr="001C0926" w14:paraId="5696C3B8" w14:textId="77777777" w:rsidTr="001C0926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B4B211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校訂必修及選修學分上限合計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201196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4F9869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1C0926" w:rsidRPr="001C0926" w14:paraId="4FBF9BE1" w14:textId="77777777" w:rsidTr="001C0926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DF3FEF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學生應修習學分總計</w:t>
            </w: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br/>
              <w:t>（每週節數）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A4A8B6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180</w:t>
            </w: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br/>
              <w:t>(30)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E935BF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每學期30學分，每週30節</w:t>
            </w:r>
          </w:p>
        </w:tc>
      </w:tr>
      <w:tr w:rsidR="001C0926" w:rsidRPr="001C0926" w14:paraId="3793F59B" w14:textId="77777777" w:rsidTr="001C0926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CBE920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lastRenderedPageBreak/>
              <w:t>每週團體活動時間（節數）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BB10B2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12-18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7C4C9D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每學期每週2-3節</w:t>
            </w:r>
          </w:p>
        </w:tc>
      </w:tr>
      <w:tr w:rsidR="001C0926" w:rsidRPr="001C0926" w14:paraId="13F246DC" w14:textId="77777777" w:rsidTr="001C0926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421B97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每週彈性學習時間（節數）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29595A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12-18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55C84F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每學期每週2-3節</w:t>
            </w:r>
          </w:p>
        </w:tc>
      </w:tr>
      <w:tr w:rsidR="001C0926" w:rsidRPr="001C0926" w14:paraId="14C79249" w14:textId="77777777" w:rsidTr="001C0926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951653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每週總上課節數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865508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210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78D671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每學期每週35節</w:t>
            </w:r>
          </w:p>
        </w:tc>
      </w:tr>
    </w:tbl>
    <w:p w14:paraId="4743ADD8" w14:textId="77777777" w:rsidR="001C0926" w:rsidRPr="001C0926" w:rsidRDefault="001C0926" w:rsidP="001C0926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spacing w:val="5"/>
          <w:kern w:val="0"/>
          <w:sz w:val="23"/>
          <w:szCs w:val="23"/>
        </w:rPr>
      </w:pPr>
      <w:r w:rsidRPr="001C0926">
        <w:rPr>
          <w:rFonts w:ascii="Arial" w:eastAsia="新細明體" w:hAnsi="Arial" w:cs="Arial"/>
          <w:color w:val="333333"/>
          <w:spacing w:val="5"/>
          <w:kern w:val="0"/>
          <w:sz w:val="23"/>
          <w:szCs w:val="23"/>
        </w:rPr>
        <w:t>高級中學階段各領域／科目學習重點、課程架構詳細規範請見</w:t>
      </w:r>
      <w:hyperlink r:id="rId6" w:history="1">
        <w:r w:rsidRPr="001C0926">
          <w:rPr>
            <w:rFonts w:ascii="Arial" w:eastAsia="新細明體" w:hAnsi="Arial" w:cs="Arial"/>
            <w:color w:val="3068E5"/>
            <w:spacing w:val="5"/>
            <w:kern w:val="0"/>
            <w:sz w:val="23"/>
            <w:szCs w:val="23"/>
            <w:u w:val="single"/>
          </w:rPr>
          <w:t>總綱及各領域課程綱要</w:t>
        </w:r>
      </w:hyperlink>
    </w:p>
    <w:p w14:paraId="0A712192" w14:textId="77777777" w:rsidR="001C0926" w:rsidRPr="001C0926" w:rsidRDefault="001C0926" w:rsidP="001C092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1C0926">
        <w:rPr>
          <w:rFonts w:ascii="Arial" w:eastAsia="新細明體" w:hAnsi="Arial" w:cs="Arial"/>
          <w:color w:val="333333"/>
          <w:kern w:val="0"/>
          <w:szCs w:val="24"/>
        </w:rPr>
        <w:br/>
      </w:r>
    </w:p>
    <w:p w14:paraId="3121994F" w14:textId="77777777" w:rsidR="001C0926" w:rsidRPr="001C0926" w:rsidRDefault="001C0926" w:rsidP="001C0926">
      <w:pPr>
        <w:widowControl/>
        <w:pBdr>
          <w:bottom w:val="single" w:sz="6" w:space="8" w:color="CCCCCC"/>
        </w:pBdr>
        <w:shd w:val="clear" w:color="auto" w:fill="FFFFFF"/>
        <w:spacing w:before="300" w:after="300"/>
        <w:outlineLvl w:val="2"/>
        <w:rPr>
          <w:rFonts w:ascii="Arial" w:eastAsia="新細明體" w:hAnsi="Arial" w:cs="Arial"/>
          <w:color w:val="128A8C"/>
          <w:kern w:val="0"/>
          <w:sz w:val="36"/>
          <w:szCs w:val="36"/>
        </w:rPr>
      </w:pPr>
      <w:r w:rsidRPr="001C0926">
        <w:rPr>
          <w:rFonts w:ascii="Arial" w:eastAsia="新細明體" w:hAnsi="Arial" w:cs="Arial"/>
          <w:color w:val="128A8C"/>
          <w:kern w:val="0"/>
          <w:sz w:val="36"/>
          <w:szCs w:val="36"/>
        </w:rPr>
        <w:t>三、核心素養</w:t>
      </w:r>
    </w:p>
    <w:p w14:paraId="7103392C" w14:textId="77777777" w:rsidR="001C0926" w:rsidRPr="001C0926" w:rsidRDefault="001C0926" w:rsidP="001C0926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spacing w:val="5"/>
          <w:kern w:val="0"/>
          <w:sz w:val="23"/>
          <w:szCs w:val="23"/>
        </w:rPr>
      </w:pPr>
      <w:r w:rsidRPr="001C0926">
        <w:rPr>
          <w:rFonts w:ascii="Arial" w:eastAsia="新細明體" w:hAnsi="Arial" w:cs="Arial"/>
          <w:color w:val="333333"/>
          <w:spacing w:val="5"/>
          <w:kern w:val="0"/>
          <w:sz w:val="23"/>
          <w:szCs w:val="23"/>
        </w:rPr>
        <w:t>依據學生個體身心發展狀況，各教育階段訂有不同核心素養之具體內涵，透過教育階段、課程類型的規劃，領域綱要的制定，將會落實於學校課程、教學與評量中，以循序漸進的方式培養學生。</w:t>
      </w:r>
    </w:p>
    <w:p w14:paraId="23B54625" w14:textId="77777777" w:rsidR="001C0926" w:rsidRPr="001C0926" w:rsidRDefault="001C0926" w:rsidP="001C0926">
      <w:pPr>
        <w:widowControl/>
        <w:shd w:val="clear" w:color="auto" w:fill="FFFFFF"/>
        <w:spacing w:after="150"/>
        <w:rPr>
          <w:rFonts w:ascii="Arial" w:eastAsia="新細明體" w:hAnsi="Arial" w:cs="Arial"/>
          <w:color w:val="333333"/>
          <w:spacing w:val="5"/>
          <w:kern w:val="0"/>
          <w:sz w:val="23"/>
          <w:szCs w:val="23"/>
        </w:rPr>
      </w:pPr>
      <w:r w:rsidRPr="001C0926">
        <w:rPr>
          <w:rFonts w:ascii="Arial" w:eastAsia="新細明體" w:hAnsi="Arial" w:cs="Arial"/>
          <w:b/>
          <w:bCs/>
          <w:color w:val="333333"/>
          <w:spacing w:val="5"/>
          <w:kern w:val="0"/>
          <w:sz w:val="23"/>
          <w:szCs w:val="23"/>
        </w:rPr>
        <w:t>高級中學階段的核心素養具體內涵：</w:t>
      </w:r>
    </w:p>
    <w:tbl>
      <w:tblPr>
        <w:tblW w:w="122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7"/>
        <w:gridCol w:w="3923"/>
        <w:gridCol w:w="6130"/>
      </w:tblGrid>
      <w:tr w:rsidR="001C0926" w:rsidRPr="001C0926" w14:paraId="0BA3DE68" w14:textId="77777777" w:rsidTr="001C0926">
        <w:trPr>
          <w:tblHeader/>
        </w:trPr>
        <w:tc>
          <w:tcPr>
            <w:tcW w:w="900" w:type="pct"/>
            <w:tcBorders>
              <w:top w:val="nil"/>
            </w:tcBorders>
            <w:shd w:val="clear" w:color="auto" w:fill="FFCC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50C856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1C0926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0"/>
                <w:szCs w:val="20"/>
              </w:rPr>
              <w:lastRenderedPageBreak/>
              <w:t>核心素養面向</w:t>
            </w:r>
          </w:p>
        </w:tc>
        <w:tc>
          <w:tcPr>
            <w:tcW w:w="1600" w:type="pct"/>
            <w:tcBorders>
              <w:top w:val="nil"/>
            </w:tcBorders>
            <w:shd w:val="clear" w:color="auto" w:fill="128A8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2295B6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1C0926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0"/>
                <w:szCs w:val="20"/>
              </w:rPr>
              <w:t>核心素養項目</w:t>
            </w:r>
          </w:p>
        </w:tc>
        <w:tc>
          <w:tcPr>
            <w:tcW w:w="2500" w:type="pct"/>
            <w:tcBorders>
              <w:top w:val="nil"/>
            </w:tcBorders>
            <w:shd w:val="clear" w:color="auto" w:fill="FFCC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D6345E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1C0926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0"/>
                <w:szCs w:val="20"/>
              </w:rPr>
              <w:t>核心素養具體內涵</w:t>
            </w:r>
          </w:p>
        </w:tc>
      </w:tr>
      <w:tr w:rsidR="001C0926" w:rsidRPr="001C0926" w14:paraId="5AD41B8A" w14:textId="77777777" w:rsidTr="001C0926"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97F09C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A 自主行動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F64652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A1</w:t>
            </w: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br/>
              <w:t>身心素質與自我精進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F493B9" w14:textId="77777777" w:rsidR="001C0926" w:rsidRPr="001C0926" w:rsidRDefault="001C0926" w:rsidP="001C0926">
            <w:pPr>
              <w:widowControl/>
              <w:spacing w:after="300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U-A1 提升各項身心健全發展素質，發展個人潛能，探索自我觀，肯定自我價值，有效規劃生涯，並透過自我精進與超越，追求至善與幸福人生。</w:t>
            </w:r>
          </w:p>
        </w:tc>
      </w:tr>
      <w:tr w:rsidR="001C0926" w:rsidRPr="001C0926" w14:paraId="11EEF4EB" w14:textId="77777777" w:rsidTr="001C0926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16315660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CB6129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A2</w:t>
            </w: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br/>
              <w:t>系統思考與解決問題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5B5C40" w14:textId="77777777" w:rsidR="001C0926" w:rsidRPr="001C0926" w:rsidRDefault="001C0926" w:rsidP="001C0926">
            <w:pPr>
              <w:widowControl/>
              <w:spacing w:after="300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U-A2 具備系統思考、分析與探索的素養，深化後設思考，並積極面對挑戰以解決人生的各種問題。</w:t>
            </w:r>
          </w:p>
        </w:tc>
      </w:tr>
      <w:tr w:rsidR="001C0926" w:rsidRPr="001C0926" w14:paraId="74C2E704" w14:textId="77777777" w:rsidTr="001C0926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7F7F7"/>
            <w:vAlign w:val="center"/>
            <w:hideMark/>
          </w:tcPr>
          <w:p w14:paraId="1736A3FB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3D8809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A3</w:t>
            </w: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br/>
              <w:t>規劃執行與創新應變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988F6C" w14:textId="77777777" w:rsidR="001C0926" w:rsidRPr="001C0926" w:rsidRDefault="001C0926" w:rsidP="001C0926">
            <w:pPr>
              <w:widowControl/>
              <w:spacing w:after="300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U-A3 具備規劃、實踐與檢討反省的素養，並以創新的態度與作為因應新的情境或問題。</w:t>
            </w:r>
          </w:p>
        </w:tc>
      </w:tr>
      <w:tr w:rsidR="001C0926" w:rsidRPr="001C0926" w14:paraId="628CA248" w14:textId="77777777" w:rsidTr="001C0926"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257AE9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B 溝通互動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E94397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B1</w:t>
            </w: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br/>
              <w:t>符號運用與溝通表達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D2D6F0" w14:textId="77777777" w:rsidR="001C0926" w:rsidRPr="001C0926" w:rsidRDefault="001C0926" w:rsidP="001C0926">
            <w:pPr>
              <w:widowControl/>
              <w:spacing w:after="300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U-B1 具備掌握各類符號表達的能力，以進行經驗、思想、價值與情意之表達，能以同理心與他人溝通並解決問題。</w:t>
            </w:r>
          </w:p>
        </w:tc>
      </w:tr>
      <w:tr w:rsidR="001C0926" w:rsidRPr="001C0926" w14:paraId="56791A3E" w14:textId="77777777" w:rsidTr="001C0926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7F7F7"/>
            <w:vAlign w:val="center"/>
            <w:hideMark/>
          </w:tcPr>
          <w:p w14:paraId="483A8FFA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B25246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B2</w:t>
            </w: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br/>
              <w:t>科技資訊與媒體素養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0B02DA" w14:textId="77777777" w:rsidR="001C0926" w:rsidRPr="001C0926" w:rsidRDefault="001C0926" w:rsidP="001C0926">
            <w:pPr>
              <w:widowControl/>
              <w:spacing w:after="300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U-B2 具備適當運用科技、資訊與媒體之素養，進行各類</w:t>
            </w:r>
            <w:proofErr w:type="gramStart"/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媒體識讀與</w:t>
            </w:r>
            <w:proofErr w:type="gramEnd"/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批判，並能反思科技、資訊與媒體倫理的議題。</w:t>
            </w:r>
          </w:p>
        </w:tc>
      </w:tr>
      <w:tr w:rsidR="001C0926" w:rsidRPr="001C0926" w14:paraId="08D611B0" w14:textId="77777777" w:rsidTr="001C0926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7EF0AD70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3A979F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B3</w:t>
            </w: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br/>
              <w:t>藝術涵養與美感素養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D7AB5E" w14:textId="77777777" w:rsidR="001C0926" w:rsidRPr="001C0926" w:rsidRDefault="001C0926" w:rsidP="001C0926">
            <w:pPr>
              <w:widowControl/>
              <w:spacing w:after="300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U-B3 具備藝術感知、欣賞、創作與鑑賞的能力，體會藝術創作與社會、歷史、文化之間的互動關係，透過生活美學的涵養，對美善的人事物，進行賞析、建構與分享。</w:t>
            </w:r>
          </w:p>
        </w:tc>
      </w:tr>
      <w:tr w:rsidR="001C0926" w:rsidRPr="001C0926" w14:paraId="7BDC9F87" w14:textId="77777777" w:rsidTr="001C0926"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714CEE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C 社會參與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A0FE94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C1</w:t>
            </w: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br/>
              <w:t>道德實踐與公民意識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5375D7" w14:textId="77777777" w:rsidR="001C0926" w:rsidRPr="001C0926" w:rsidRDefault="001C0926" w:rsidP="001C0926">
            <w:pPr>
              <w:widowControl/>
              <w:spacing w:after="300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U-C1 具備對道德課題與公共議題的思考與對話素養，培養良好品德、公民意識與社會責任，主動參與環境保育與社會公共事務。</w:t>
            </w:r>
          </w:p>
        </w:tc>
      </w:tr>
      <w:tr w:rsidR="001C0926" w:rsidRPr="001C0926" w14:paraId="50E7B45A" w14:textId="77777777" w:rsidTr="001C0926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59E109EF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46F476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C2</w:t>
            </w: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br/>
              <w:t>人際關係與團隊合作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1D1628" w14:textId="77777777" w:rsidR="001C0926" w:rsidRPr="001C0926" w:rsidRDefault="001C0926" w:rsidP="001C0926">
            <w:pPr>
              <w:widowControl/>
              <w:spacing w:after="300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U-C2 發展適切的人際互動關係，並展現包容異己、溝通協調及團隊合作的精神與行動。</w:t>
            </w:r>
          </w:p>
        </w:tc>
      </w:tr>
      <w:tr w:rsidR="001C0926" w:rsidRPr="001C0926" w14:paraId="16FC99BC" w14:textId="77777777" w:rsidTr="001C0926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7F7F7"/>
            <w:vAlign w:val="center"/>
            <w:hideMark/>
          </w:tcPr>
          <w:p w14:paraId="63FEC6E5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21361A" w14:textId="77777777" w:rsidR="001C0926" w:rsidRPr="001C0926" w:rsidRDefault="001C0926" w:rsidP="001C0926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C3</w:t>
            </w: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br/>
              <w:t>多元文化與國際理解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256766" w14:textId="77777777" w:rsidR="001C0926" w:rsidRPr="001C0926" w:rsidRDefault="001C0926" w:rsidP="001C0926">
            <w:pPr>
              <w:widowControl/>
              <w:spacing w:after="300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1C0926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U-C3 在堅定自我文化價值的同時，又能尊重欣賞多元文化，具備國際化視野，並主動關心全球議題或國際情勢，具備國際移動力。</w:t>
            </w:r>
          </w:p>
        </w:tc>
      </w:tr>
    </w:tbl>
    <w:p w14:paraId="243A6F3B" w14:textId="77777777" w:rsidR="000952B8" w:rsidRPr="001C0926" w:rsidRDefault="00575227"/>
    <w:sectPr w:rsidR="000952B8" w:rsidRPr="001C0926" w:rsidSect="001C092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15D58" w14:textId="77777777" w:rsidR="00575227" w:rsidRDefault="00575227" w:rsidP="007315A4">
      <w:r>
        <w:separator/>
      </w:r>
    </w:p>
  </w:endnote>
  <w:endnote w:type="continuationSeparator" w:id="0">
    <w:p w14:paraId="4E253267" w14:textId="77777777" w:rsidR="00575227" w:rsidRDefault="00575227" w:rsidP="0073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CBA2E" w14:textId="77777777" w:rsidR="00575227" w:rsidRDefault="00575227" w:rsidP="007315A4">
      <w:r>
        <w:separator/>
      </w:r>
    </w:p>
  </w:footnote>
  <w:footnote w:type="continuationSeparator" w:id="0">
    <w:p w14:paraId="0AA32B6B" w14:textId="77777777" w:rsidR="00575227" w:rsidRDefault="00575227" w:rsidP="00731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26"/>
    <w:rsid w:val="001C0926"/>
    <w:rsid w:val="00456B25"/>
    <w:rsid w:val="00575227"/>
    <w:rsid w:val="007315A4"/>
    <w:rsid w:val="00C05134"/>
    <w:rsid w:val="00E6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B5E77"/>
  <w15:chartTrackingRefBased/>
  <w15:docId w15:val="{C758B3A0-F342-4A88-8BB9-5B2750A1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092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C0926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315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315A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315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315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1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2basic.edu.tw/12about-3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2020-09-18T03:20:00Z</dcterms:created>
  <dcterms:modified xsi:type="dcterms:W3CDTF">2020-09-18T03:20:00Z</dcterms:modified>
</cp:coreProperties>
</file>